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E651B" w14:textId="77777777" w:rsidR="005F2349" w:rsidRDefault="005F2349" w:rsidP="005F2349">
      <w:pPr>
        <w:jc w:val="center"/>
        <w:rPr>
          <w:rFonts w:cstheme="minorHAnsi"/>
          <w:b/>
          <w:sz w:val="20"/>
          <w:szCs w:val="20"/>
        </w:rPr>
      </w:pPr>
    </w:p>
    <w:p w14:paraId="55F3CC56" w14:textId="77777777" w:rsidR="005F2349" w:rsidRDefault="005F2349" w:rsidP="005F2349">
      <w:pPr>
        <w:jc w:val="center"/>
        <w:rPr>
          <w:rFonts w:cstheme="minorHAnsi"/>
          <w:b/>
          <w:sz w:val="20"/>
          <w:szCs w:val="20"/>
          <w:u w:val="single"/>
        </w:rPr>
      </w:pPr>
    </w:p>
    <w:p w14:paraId="2089BE83" w14:textId="41756481" w:rsidR="005F2349" w:rsidRPr="00C36832" w:rsidRDefault="000D498F" w:rsidP="005F2349">
      <w:pPr>
        <w:jc w:val="center"/>
        <w:rPr>
          <w:rFonts w:cstheme="minorHAnsi"/>
          <w:b/>
          <w:sz w:val="20"/>
          <w:szCs w:val="20"/>
        </w:rPr>
      </w:pPr>
      <w:r w:rsidRPr="00C36832">
        <w:rPr>
          <w:rFonts w:cstheme="minorHAnsi"/>
          <w:b/>
          <w:sz w:val="20"/>
          <w:szCs w:val="20"/>
        </w:rPr>
        <w:t>22</w:t>
      </w:r>
      <w:r w:rsidRPr="00C36832">
        <w:rPr>
          <w:rFonts w:cstheme="minorHAnsi"/>
          <w:b/>
          <w:sz w:val="20"/>
          <w:szCs w:val="20"/>
          <w:vertAlign w:val="superscript"/>
        </w:rPr>
        <w:t>nd</w:t>
      </w:r>
      <w:r w:rsidRPr="00C36832">
        <w:rPr>
          <w:rFonts w:cstheme="minorHAnsi"/>
          <w:b/>
          <w:sz w:val="20"/>
          <w:szCs w:val="20"/>
        </w:rPr>
        <w:t xml:space="preserve"> Biennial Conference of the Society for Menstrua</w:t>
      </w:r>
      <w:r w:rsidR="00C36832">
        <w:rPr>
          <w:rFonts w:cstheme="minorHAnsi"/>
          <w:b/>
          <w:sz w:val="20"/>
          <w:szCs w:val="20"/>
        </w:rPr>
        <w:t>l</w:t>
      </w:r>
      <w:r w:rsidRPr="00C36832">
        <w:rPr>
          <w:rFonts w:cstheme="minorHAnsi"/>
          <w:b/>
          <w:sz w:val="20"/>
          <w:szCs w:val="20"/>
        </w:rPr>
        <w:t xml:space="preserve"> Cycle Research</w:t>
      </w:r>
    </w:p>
    <w:p w14:paraId="201C1418" w14:textId="2AD2FE14" w:rsidR="000D498F" w:rsidRPr="00C36832" w:rsidRDefault="0094136E" w:rsidP="005F2349">
      <w:pPr>
        <w:jc w:val="center"/>
        <w:rPr>
          <w:rFonts w:cstheme="minorHAnsi"/>
          <w:b/>
          <w:color w:val="FF0000"/>
          <w:sz w:val="20"/>
          <w:szCs w:val="20"/>
        </w:rPr>
      </w:pPr>
      <w:r>
        <w:rPr>
          <w:rFonts w:cstheme="minorHAnsi"/>
          <w:b/>
          <w:color w:val="FF0000"/>
          <w:sz w:val="20"/>
          <w:szCs w:val="20"/>
        </w:rPr>
        <w:t>Menstrual Health:  Re</w:t>
      </w:r>
      <w:r w:rsidR="000D498F" w:rsidRPr="00C36832">
        <w:rPr>
          <w:rFonts w:cstheme="minorHAnsi"/>
          <w:b/>
          <w:color w:val="FF0000"/>
          <w:sz w:val="20"/>
          <w:szCs w:val="20"/>
        </w:rPr>
        <w:t>search, Representation and Re-Education</w:t>
      </w:r>
    </w:p>
    <w:p w14:paraId="59FB82B4" w14:textId="20F90BC8" w:rsidR="000D498F" w:rsidRPr="00C36832" w:rsidRDefault="000D498F" w:rsidP="005F2349">
      <w:pPr>
        <w:jc w:val="center"/>
        <w:rPr>
          <w:rFonts w:cstheme="minorHAnsi"/>
          <w:b/>
          <w:sz w:val="20"/>
          <w:szCs w:val="20"/>
        </w:rPr>
      </w:pPr>
      <w:r w:rsidRPr="00C36832">
        <w:rPr>
          <w:rFonts w:cstheme="minorHAnsi"/>
          <w:b/>
          <w:sz w:val="20"/>
          <w:szCs w:val="20"/>
        </w:rPr>
        <w:t>Kennesaw State University</w:t>
      </w:r>
      <w:r w:rsidR="00C36832" w:rsidRPr="00C36832">
        <w:rPr>
          <w:rFonts w:cstheme="minorHAnsi"/>
          <w:b/>
          <w:sz w:val="20"/>
          <w:szCs w:val="20"/>
        </w:rPr>
        <w:t>:  Kennesaw State University Center (KC)</w:t>
      </w:r>
    </w:p>
    <w:p w14:paraId="03417ABD" w14:textId="6BCF97BC" w:rsidR="000D498F" w:rsidRDefault="000D498F" w:rsidP="005F2349">
      <w:pPr>
        <w:jc w:val="center"/>
        <w:rPr>
          <w:rFonts w:cstheme="minorHAnsi"/>
          <w:b/>
          <w:sz w:val="20"/>
          <w:szCs w:val="20"/>
        </w:rPr>
      </w:pPr>
      <w:r w:rsidRPr="00C36832">
        <w:rPr>
          <w:rFonts w:cstheme="minorHAnsi"/>
          <w:b/>
          <w:sz w:val="20"/>
          <w:szCs w:val="20"/>
        </w:rPr>
        <w:t>June 22-24, 2017</w:t>
      </w:r>
    </w:p>
    <w:p w14:paraId="15FCFD63" w14:textId="18C2D1A8" w:rsidR="0094136E" w:rsidRPr="00E62EDB" w:rsidRDefault="0094136E" w:rsidP="005F2349">
      <w:pPr>
        <w:jc w:val="center"/>
        <w:rPr>
          <w:rFonts w:cstheme="minorHAnsi"/>
          <w:b/>
          <w:color w:val="FF0000"/>
          <w:sz w:val="20"/>
          <w:szCs w:val="20"/>
        </w:rPr>
      </w:pPr>
      <w:r w:rsidRPr="00E62EDB">
        <w:rPr>
          <w:rFonts w:cstheme="minorHAnsi"/>
          <w:b/>
          <w:color w:val="FF0000"/>
          <w:sz w:val="20"/>
          <w:szCs w:val="20"/>
        </w:rPr>
        <w:t>NB:  This is a draft!  Subject to last minute changes!!!</w:t>
      </w:r>
      <w:r w:rsidR="00216B72">
        <w:rPr>
          <w:rFonts w:cstheme="minorHAnsi"/>
          <w:b/>
          <w:color w:val="FF0000"/>
          <w:sz w:val="20"/>
          <w:szCs w:val="20"/>
        </w:rPr>
        <w:t xml:space="preserve"> Final draft available at the conference.</w:t>
      </w:r>
      <w:bookmarkStart w:id="0" w:name="_GoBack"/>
      <w:bookmarkEnd w:id="0"/>
    </w:p>
    <w:p w14:paraId="5F5E6B40" w14:textId="77777777" w:rsidR="005F2349" w:rsidRDefault="005F2349" w:rsidP="005F2349">
      <w:pPr>
        <w:rPr>
          <w:rFonts w:cstheme="minorHAnsi"/>
          <w:b/>
          <w:sz w:val="20"/>
          <w:szCs w:val="20"/>
          <w:u w:val="single"/>
        </w:rPr>
      </w:pPr>
    </w:p>
    <w:p w14:paraId="444550EA" w14:textId="77777777" w:rsidR="005F2349" w:rsidRDefault="005F2349" w:rsidP="005F2349">
      <w:pPr>
        <w:rPr>
          <w:rFonts w:cstheme="minorHAnsi"/>
          <w:b/>
          <w:sz w:val="20"/>
          <w:szCs w:val="20"/>
          <w:u w:val="single"/>
        </w:rPr>
      </w:pPr>
      <w:r>
        <w:rPr>
          <w:rFonts w:cstheme="minorHAnsi"/>
          <w:b/>
          <w:sz w:val="20"/>
          <w:szCs w:val="20"/>
          <w:u w:val="single"/>
        </w:rPr>
        <w:t>Thursday June 22, 2017</w:t>
      </w:r>
    </w:p>
    <w:p w14:paraId="323DF29B" w14:textId="7DD92278" w:rsidR="005F2349" w:rsidRPr="007D67A0" w:rsidRDefault="005F2349" w:rsidP="005F2349">
      <w:pPr>
        <w:rPr>
          <w:rFonts w:cstheme="minorHAnsi"/>
          <w:b/>
          <w:sz w:val="20"/>
          <w:szCs w:val="20"/>
        </w:rPr>
      </w:pPr>
      <w:r>
        <w:rPr>
          <w:rFonts w:cstheme="minorHAnsi"/>
          <w:b/>
          <w:sz w:val="20"/>
          <w:szCs w:val="20"/>
          <w:u w:val="single"/>
        </w:rPr>
        <w:t>4:00 PM:</w:t>
      </w:r>
      <w:r w:rsidRPr="007D67A0">
        <w:rPr>
          <w:rFonts w:cstheme="minorHAnsi"/>
          <w:b/>
          <w:sz w:val="20"/>
          <w:szCs w:val="20"/>
        </w:rPr>
        <w:t xml:space="preserve">  </w:t>
      </w:r>
      <w:r w:rsidR="009E0E0B">
        <w:rPr>
          <w:rFonts w:cstheme="minorHAnsi"/>
          <w:b/>
          <w:sz w:val="20"/>
          <w:szCs w:val="20"/>
        </w:rPr>
        <w:tab/>
      </w:r>
      <w:r w:rsidR="009E0E0B">
        <w:rPr>
          <w:rFonts w:cstheme="minorHAnsi"/>
          <w:b/>
          <w:sz w:val="20"/>
          <w:szCs w:val="20"/>
        </w:rPr>
        <w:tab/>
        <w:t>Atrium</w:t>
      </w:r>
      <w:r w:rsidR="009E0E0B">
        <w:rPr>
          <w:rFonts w:cstheme="minorHAnsi"/>
          <w:b/>
          <w:sz w:val="20"/>
          <w:szCs w:val="20"/>
        </w:rPr>
        <w:tab/>
      </w:r>
      <w:r w:rsidR="009E0E0B">
        <w:rPr>
          <w:rFonts w:cstheme="minorHAnsi"/>
          <w:b/>
          <w:sz w:val="20"/>
          <w:szCs w:val="20"/>
        </w:rPr>
        <w:tab/>
      </w:r>
      <w:r w:rsidRPr="007D67A0">
        <w:rPr>
          <w:rFonts w:cstheme="minorHAnsi"/>
          <w:b/>
          <w:sz w:val="20"/>
          <w:szCs w:val="20"/>
        </w:rPr>
        <w:t>Registration Opens</w:t>
      </w:r>
    </w:p>
    <w:p w14:paraId="0D90F6BC" w14:textId="604050DA" w:rsidR="005F2349" w:rsidRDefault="005F2349" w:rsidP="005F2349">
      <w:pPr>
        <w:rPr>
          <w:rFonts w:cstheme="minorHAnsi"/>
          <w:b/>
          <w:sz w:val="20"/>
          <w:szCs w:val="20"/>
          <w:u w:val="single"/>
        </w:rPr>
      </w:pPr>
      <w:r>
        <w:rPr>
          <w:rFonts w:cstheme="minorHAnsi"/>
          <w:b/>
          <w:sz w:val="20"/>
          <w:szCs w:val="20"/>
          <w:u w:val="single"/>
        </w:rPr>
        <w:t xml:space="preserve">6:00 </w:t>
      </w:r>
      <w:proofErr w:type="gramStart"/>
      <w:r>
        <w:rPr>
          <w:rFonts w:cstheme="minorHAnsi"/>
          <w:b/>
          <w:sz w:val="20"/>
          <w:szCs w:val="20"/>
          <w:u w:val="single"/>
        </w:rPr>
        <w:t>PM  –</w:t>
      </w:r>
      <w:proofErr w:type="gramEnd"/>
      <w:r>
        <w:rPr>
          <w:rFonts w:cstheme="minorHAnsi"/>
          <w:b/>
          <w:sz w:val="20"/>
          <w:szCs w:val="20"/>
          <w:u w:val="single"/>
        </w:rPr>
        <w:t xml:space="preserve"> 8:00 PM</w:t>
      </w:r>
      <w:r w:rsidRPr="007D67A0">
        <w:rPr>
          <w:rFonts w:cstheme="minorHAnsi"/>
          <w:b/>
          <w:sz w:val="20"/>
          <w:szCs w:val="20"/>
        </w:rPr>
        <w:t xml:space="preserve"> </w:t>
      </w:r>
      <w:r w:rsidR="00365194">
        <w:rPr>
          <w:rFonts w:cstheme="minorHAnsi"/>
          <w:b/>
          <w:sz w:val="20"/>
          <w:szCs w:val="20"/>
        </w:rPr>
        <w:t xml:space="preserve">    </w:t>
      </w:r>
      <w:r w:rsidR="009E0E0B">
        <w:rPr>
          <w:rFonts w:cstheme="minorHAnsi"/>
          <w:b/>
          <w:sz w:val="20"/>
          <w:szCs w:val="20"/>
        </w:rPr>
        <w:tab/>
        <w:t>KC400</w:t>
      </w:r>
      <w:r w:rsidR="009E0E0B">
        <w:rPr>
          <w:rFonts w:cstheme="minorHAnsi"/>
          <w:b/>
          <w:sz w:val="20"/>
          <w:szCs w:val="20"/>
        </w:rPr>
        <w:tab/>
      </w:r>
      <w:r w:rsidR="009E0E0B">
        <w:rPr>
          <w:rFonts w:cstheme="minorHAnsi"/>
          <w:b/>
          <w:sz w:val="20"/>
          <w:szCs w:val="20"/>
        </w:rPr>
        <w:tab/>
      </w:r>
      <w:r w:rsidRPr="007D67A0">
        <w:rPr>
          <w:rFonts w:cstheme="minorHAnsi"/>
          <w:b/>
          <w:sz w:val="20"/>
          <w:szCs w:val="20"/>
        </w:rPr>
        <w:t>Opening Reception and Poster Session</w:t>
      </w:r>
    </w:p>
    <w:p w14:paraId="0D563649" w14:textId="60AC0131" w:rsidR="005F2349" w:rsidRPr="007D67A0" w:rsidRDefault="005F2349" w:rsidP="005F2349">
      <w:pPr>
        <w:rPr>
          <w:rFonts w:cstheme="minorHAnsi"/>
          <w:b/>
          <w:sz w:val="20"/>
          <w:szCs w:val="20"/>
        </w:rPr>
      </w:pPr>
      <w:r>
        <w:rPr>
          <w:rFonts w:cstheme="minorHAnsi"/>
          <w:sz w:val="20"/>
          <w:szCs w:val="20"/>
        </w:rPr>
        <w:tab/>
      </w:r>
      <w:r w:rsidR="00365194">
        <w:rPr>
          <w:rFonts w:cstheme="minorHAnsi"/>
          <w:sz w:val="20"/>
          <w:szCs w:val="20"/>
        </w:rPr>
        <w:t xml:space="preserve">    </w:t>
      </w:r>
      <w:r w:rsidRPr="007D67A0">
        <w:rPr>
          <w:rFonts w:cstheme="minorHAnsi"/>
          <w:b/>
          <w:sz w:val="20"/>
          <w:szCs w:val="20"/>
          <w:u w:val="single"/>
        </w:rPr>
        <w:t>7:00 PM</w:t>
      </w:r>
      <w:r>
        <w:rPr>
          <w:rFonts w:cstheme="minorHAnsi"/>
          <w:sz w:val="20"/>
          <w:szCs w:val="20"/>
        </w:rPr>
        <w:t xml:space="preserve"> </w:t>
      </w:r>
      <w:r w:rsidR="00365194">
        <w:rPr>
          <w:rFonts w:cstheme="minorHAnsi"/>
          <w:sz w:val="20"/>
          <w:szCs w:val="20"/>
        </w:rPr>
        <w:t xml:space="preserve">   </w:t>
      </w:r>
      <w:r w:rsidR="009E0E0B">
        <w:rPr>
          <w:rFonts w:cstheme="minorHAnsi"/>
          <w:sz w:val="20"/>
          <w:szCs w:val="20"/>
        </w:rPr>
        <w:tab/>
      </w:r>
      <w:r w:rsidR="00365194">
        <w:rPr>
          <w:rFonts w:cstheme="minorHAnsi"/>
          <w:sz w:val="20"/>
          <w:szCs w:val="20"/>
        </w:rPr>
        <w:t xml:space="preserve"> </w:t>
      </w:r>
      <w:r w:rsidRPr="00D23D48">
        <w:rPr>
          <w:rFonts w:cstheme="minorHAnsi"/>
          <w:b/>
          <w:sz w:val="20"/>
          <w:szCs w:val="20"/>
        </w:rPr>
        <w:t>Evelina</w:t>
      </w:r>
      <w:r w:rsidRPr="007D67A0">
        <w:rPr>
          <w:rFonts w:cstheme="minorHAnsi"/>
          <w:b/>
          <w:sz w:val="20"/>
          <w:szCs w:val="20"/>
        </w:rPr>
        <w:t xml:space="preserve"> Sterling, Conference Chair and Chris </w:t>
      </w:r>
      <w:proofErr w:type="spellStart"/>
      <w:r w:rsidRPr="007D67A0">
        <w:rPr>
          <w:rFonts w:cstheme="minorHAnsi"/>
          <w:b/>
          <w:sz w:val="20"/>
          <w:szCs w:val="20"/>
        </w:rPr>
        <w:t>Bobel</w:t>
      </w:r>
      <w:proofErr w:type="spellEnd"/>
      <w:r w:rsidRPr="007D67A0">
        <w:rPr>
          <w:rFonts w:cstheme="minorHAnsi"/>
          <w:b/>
          <w:sz w:val="20"/>
          <w:szCs w:val="20"/>
        </w:rPr>
        <w:t>, President, SMCR</w:t>
      </w:r>
      <w:r>
        <w:rPr>
          <w:rFonts w:cstheme="minorHAnsi"/>
          <w:b/>
          <w:sz w:val="20"/>
          <w:szCs w:val="20"/>
        </w:rPr>
        <w:t xml:space="preserve"> - Welcome</w:t>
      </w:r>
    </w:p>
    <w:p w14:paraId="7DC5B316" w14:textId="507B59FF" w:rsidR="00365194" w:rsidRDefault="005F2349" w:rsidP="005F2349">
      <w:pPr>
        <w:spacing w:after="0"/>
        <w:rPr>
          <w:rFonts w:eastAsia="Times New Roman" w:cstheme="minorHAnsi"/>
          <w:b/>
          <w:bCs/>
          <w:sz w:val="20"/>
          <w:szCs w:val="20"/>
        </w:rPr>
      </w:pPr>
      <w:r w:rsidRPr="007D67A0">
        <w:rPr>
          <w:rFonts w:cstheme="minorHAnsi"/>
          <w:b/>
          <w:sz w:val="20"/>
          <w:szCs w:val="20"/>
        </w:rPr>
        <w:t xml:space="preserve">                                </w:t>
      </w:r>
      <w:r w:rsidR="00365194">
        <w:rPr>
          <w:rFonts w:cstheme="minorHAnsi"/>
          <w:b/>
          <w:sz w:val="20"/>
          <w:szCs w:val="20"/>
        </w:rPr>
        <w:t xml:space="preserve">        </w:t>
      </w:r>
      <w:r w:rsidR="009E0E0B">
        <w:rPr>
          <w:rFonts w:cstheme="minorHAnsi"/>
          <w:b/>
          <w:sz w:val="20"/>
          <w:szCs w:val="20"/>
        </w:rPr>
        <w:tab/>
      </w:r>
      <w:r w:rsidRPr="007D67A0">
        <w:rPr>
          <w:rFonts w:eastAsia="Times New Roman" w:cstheme="minorHAnsi"/>
          <w:b/>
          <w:bCs/>
          <w:sz w:val="20"/>
          <w:szCs w:val="20"/>
        </w:rPr>
        <w:t>Danielle Keiser and Milena </w:t>
      </w:r>
      <w:proofErr w:type="spellStart"/>
      <w:r w:rsidRPr="007D67A0">
        <w:rPr>
          <w:rFonts w:eastAsia="Times New Roman" w:cstheme="minorHAnsi"/>
          <w:b/>
          <w:bCs/>
          <w:sz w:val="20"/>
          <w:szCs w:val="20"/>
        </w:rPr>
        <w:t>Bacalja</w:t>
      </w:r>
      <w:proofErr w:type="spellEnd"/>
      <w:r w:rsidRPr="007D67A0">
        <w:rPr>
          <w:rFonts w:eastAsia="Times New Roman" w:cstheme="minorHAnsi"/>
          <w:b/>
          <w:bCs/>
          <w:sz w:val="20"/>
          <w:szCs w:val="20"/>
        </w:rPr>
        <w:t xml:space="preserve"> </w:t>
      </w:r>
      <w:proofErr w:type="spellStart"/>
      <w:r w:rsidRPr="007D67A0">
        <w:rPr>
          <w:rFonts w:eastAsia="Times New Roman" w:cstheme="minorHAnsi"/>
          <w:b/>
          <w:bCs/>
          <w:sz w:val="20"/>
          <w:szCs w:val="20"/>
        </w:rPr>
        <w:t>Perianes</w:t>
      </w:r>
      <w:proofErr w:type="spellEnd"/>
      <w:r w:rsidRPr="007D67A0">
        <w:rPr>
          <w:rFonts w:eastAsia="Times New Roman" w:cstheme="minorHAnsi"/>
          <w:b/>
          <w:bCs/>
          <w:sz w:val="20"/>
          <w:szCs w:val="20"/>
        </w:rPr>
        <w:t>,</w:t>
      </w:r>
      <w:r w:rsidR="00CA2C41">
        <w:rPr>
          <w:rFonts w:eastAsia="Times New Roman" w:cstheme="minorHAnsi"/>
          <w:b/>
          <w:bCs/>
          <w:sz w:val="20"/>
          <w:szCs w:val="20"/>
        </w:rPr>
        <w:t xml:space="preserve"> Co-F</w:t>
      </w:r>
      <w:r w:rsidR="00D23D48">
        <w:rPr>
          <w:rFonts w:eastAsia="Times New Roman" w:cstheme="minorHAnsi"/>
          <w:b/>
          <w:bCs/>
          <w:sz w:val="20"/>
          <w:szCs w:val="20"/>
        </w:rPr>
        <w:t>ounders</w:t>
      </w:r>
      <w:r w:rsidR="00D23D48">
        <w:rPr>
          <w:rFonts w:eastAsia="Times New Roman" w:cstheme="minorHAnsi"/>
          <w:b/>
          <w:bCs/>
          <w:sz w:val="20"/>
          <w:szCs w:val="20"/>
        </w:rPr>
        <w:tab/>
      </w:r>
      <w:r w:rsidR="00D23D48">
        <w:rPr>
          <w:rFonts w:eastAsia="Times New Roman" w:cstheme="minorHAnsi"/>
          <w:b/>
          <w:bCs/>
          <w:sz w:val="20"/>
          <w:szCs w:val="20"/>
        </w:rPr>
        <w:tab/>
      </w:r>
      <w:r w:rsidR="00D23D48">
        <w:rPr>
          <w:rFonts w:eastAsia="Times New Roman" w:cstheme="minorHAnsi"/>
          <w:b/>
          <w:bCs/>
          <w:sz w:val="20"/>
          <w:szCs w:val="20"/>
        </w:rPr>
        <w:tab/>
      </w:r>
    </w:p>
    <w:p w14:paraId="3F6D3389" w14:textId="15769285" w:rsidR="005F2349" w:rsidRPr="00D23D48" w:rsidRDefault="00365194" w:rsidP="005F2349">
      <w:pPr>
        <w:spacing w:after="0"/>
        <w:rPr>
          <w:rFonts w:eastAsia="Times New Roman" w:cstheme="minorHAnsi"/>
          <w:b/>
          <w:bCs/>
          <w:sz w:val="20"/>
          <w:szCs w:val="20"/>
        </w:rPr>
      </w:pPr>
      <w:r>
        <w:rPr>
          <w:rFonts w:eastAsia="Times New Roman" w:cstheme="minorHAnsi"/>
          <w:b/>
          <w:bCs/>
          <w:sz w:val="20"/>
          <w:szCs w:val="20"/>
        </w:rPr>
        <w:tab/>
      </w:r>
      <w:r>
        <w:rPr>
          <w:rFonts w:eastAsia="Times New Roman" w:cstheme="minorHAnsi"/>
          <w:b/>
          <w:bCs/>
          <w:sz w:val="20"/>
          <w:szCs w:val="20"/>
        </w:rPr>
        <w:tab/>
        <w:t xml:space="preserve">       </w:t>
      </w:r>
      <w:r w:rsidR="009E0E0B">
        <w:rPr>
          <w:rFonts w:eastAsia="Times New Roman" w:cstheme="minorHAnsi"/>
          <w:b/>
          <w:bCs/>
          <w:sz w:val="20"/>
          <w:szCs w:val="20"/>
        </w:rPr>
        <w:t xml:space="preserve">        </w:t>
      </w:r>
      <w:r>
        <w:rPr>
          <w:rFonts w:eastAsia="Times New Roman" w:cstheme="minorHAnsi"/>
          <w:b/>
          <w:bCs/>
          <w:sz w:val="20"/>
          <w:szCs w:val="20"/>
        </w:rPr>
        <w:t xml:space="preserve"> </w:t>
      </w:r>
      <w:r w:rsidR="00D23D48">
        <w:rPr>
          <w:rFonts w:eastAsia="Times New Roman" w:cstheme="minorHAnsi"/>
          <w:b/>
          <w:bCs/>
          <w:sz w:val="20"/>
          <w:szCs w:val="20"/>
        </w:rPr>
        <w:t xml:space="preserve">Introducing the Menstrual Health Hub </w:t>
      </w:r>
      <w:r w:rsidR="005F2349" w:rsidRPr="007D67A0">
        <w:rPr>
          <w:rFonts w:eastAsia="Times New Roman" w:cstheme="minorHAnsi"/>
          <w:b/>
          <w:bCs/>
          <w:sz w:val="20"/>
          <w:szCs w:val="20"/>
        </w:rPr>
        <w:t xml:space="preserve"> </w:t>
      </w:r>
      <w:hyperlink r:id="rId5" w:tgtFrame="_blank" w:history="1">
        <w:r w:rsidR="005F2349" w:rsidRPr="007D67A0">
          <w:rPr>
            <w:rFonts w:eastAsia="Times New Roman" w:cstheme="minorHAnsi"/>
            <w:b/>
            <w:bCs/>
            <w:color w:val="0000FF"/>
            <w:sz w:val="20"/>
            <w:szCs w:val="20"/>
            <w:u w:val="single"/>
          </w:rPr>
          <w:t>www.mhhub.org</w:t>
        </w:r>
      </w:hyperlink>
    </w:p>
    <w:p w14:paraId="5B5EDE44" w14:textId="1132EE19" w:rsidR="005F2349" w:rsidRPr="007D67A0" w:rsidRDefault="00D23D48" w:rsidP="005F2349">
      <w:pPr>
        <w:spacing w:after="0" w:line="240" w:lineRule="auto"/>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p>
    <w:p w14:paraId="6181CC30" w14:textId="4F32D2D8" w:rsidR="005F2349" w:rsidRPr="00E14847" w:rsidRDefault="005F2349" w:rsidP="005F2349">
      <w:pPr>
        <w:spacing w:after="0" w:line="240" w:lineRule="auto"/>
        <w:rPr>
          <w:rFonts w:eastAsia="Times New Roman" w:cstheme="minorHAnsi"/>
          <w:bCs/>
          <w:sz w:val="20"/>
          <w:szCs w:val="20"/>
        </w:rPr>
      </w:pPr>
      <w:r>
        <w:rPr>
          <w:rFonts w:eastAsia="Times New Roman" w:cstheme="minorHAnsi"/>
          <w:b/>
          <w:bCs/>
          <w:sz w:val="20"/>
          <w:szCs w:val="20"/>
        </w:rPr>
        <w:tab/>
      </w:r>
      <w:r>
        <w:rPr>
          <w:rFonts w:eastAsia="Times New Roman" w:cstheme="minorHAnsi"/>
          <w:b/>
          <w:bCs/>
          <w:sz w:val="20"/>
          <w:szCs w:val="20"/>
        </w:rPr>
        <w:tab/>
      </w:r>
      <w:r w:rsidR="00365194">
        <w:rPr>
          <w:rFonts w:eastAsia="Times New Roman" w:cstheme="minorHAnsi"/>
          <w:b/>
          <w:bCs/>
          <w:sz w:val="20"/>
          <w:szCs w:val="20"/>
        </w:rPr>
        <w:t xml:space="preserve">       </w:t>
      </w:r>
      <w:r w:rsidR="009E0E0B">
        <w:rPr>
          <w:rFonts w:eastAsia="Times New Roman" w:cstheme="minorHAnsi"/>
          <w:b/>
          <w:bCs/>
          <w:sz w:val="20"/>
          <w:szCs w:val="20"/>
        </w:rPr>
        <w:tab/>
      </w:r>
      <w:r w:rsidRPr="007D67A0">
        <w:rPr>
          <w:rFonts w:eastAsia="Times New Roman" w:cstheme="minorHAnsi"/>
          <w:bCs/>
          <w:sz w:val="20"/>
          <w:szCs w:val="20"/>
        </w:rPr>
        <w:t>The Menstrual Health Hub is a global and interdisciplinary Com</w:t>
      </w:r>
      <w:r w:rsidR="00E14847">
        <w:rPr>
          <w:rFonts w:eastAsia="Times New Roman" w:cstheme="minorHAnsi"/>
          <w:bCs/>
          <w:sz w:val="20"/>
          <w:szCs w:val="20"/>
        </w:rPr>
        <w:t xml:space="preserve">munity of </w:t>
      </w:r>
      <w:r w:rsidR="0094136E">
        <w:rPr>
          <w:rFonts w:eastAsia="Times New Roman" w:cstheme="minorHAnsi"/>
          <w:bCs/>
          <w:sz w:val="20"/>
          <w:szCs w:val="20"/>
        </w:rPr>
        <w:t>Practice (</w:t>
      </w:r>
      <w:proofErr w:type="spellStart"/>
      <w:r w:rsidR="0094136E">
        <w:rPr>
          <w:rFonts w:eastAsia="Times New Roman" w:cstheme="minorHAnsi"/>
          <w:bCs/>
          <w:sz w:val="20"/>
          <w:szCs w:val="20"/>
        </w:rPr>
        <w:t>CoP</w:t>
      </w:r>
      <w:proofErr w:type="spellEnd"/>
      <w:r w:rsidR="0094136E">
        <w:rPr>
          <w:rFonts w:eastAsia="Times New Roman" w:cstheme="minorHAnsi"/>
          <w:bCs/>
          <w:sz w:val="20"/>
          <w:szCs w:val="20"/>
        </w:rPr>
        <w:t xml:space="preserve">) </w:t>
      </w:r>
      <w:r w:rsidR="0094136E">
        <w:rPr>
          <w:rFonts w:eastAsia="Times New Roman" w:cstheme="minorHAnsi"/>
          <w:bCs/>
          <w:sz w:val="20"/>
          <w:szCs w:val="20"/>
        </w:rPr>
        <w:tab/>
      </w:r>
      <w:r w:rsidR="0094136E">
        <w:rPr>
          <w:rFonts w:eastAsia="Times New Roman" w:cstheme="minorHAnsi"/>
          <w:bCs/>
          <w:sz w:val="20"/>
          <w:szCs w:val="20"/>
        </w:rPr>
        <w:tab/>
      </w:r>
      <w:r w:rsidR="0094136E">
        <w:rPr>
          <w:rFonts w:eastAsia="Times New Roman" w:cstheme="minorHAnsi"/>
          <w:bCs/>
          <w:sz w:val="20"/>
          <w:szCs w:val="20"/>
        </w:rPr>
        <w:tab/>
      </w:r>
      <w:r w:rsidR="0094136E">
        <w:rPr>
          <w:rFonts w:eastAsia="Times New Roman" w:cstheme="minorHAnsi"/>
          <w:bCs/>
          <w:sz w:val="20"/>
          <w:szCs w:val="20"/>
        </w:rPr>
        <w:tab/>
        <w:t xml:space="preserve">for </w:t>
      </w:r>
      <w:r w:rsidRPr="007D67A0">
        <w:rPr>
          <w:rFonts w:eastAsia="Times New Roman" w:cstheme="minorHAnsi"/>
          <w:bCs/>
          <w:sz w:val="20"/>
          <w:szCs w:val="20"/>
        </w:rPr>
        <w:t>menstrual health act</w:t>
      </w:r>
      <w:r w:rsidR="00D23D48">
        <w:rPr>
          <w:rFonts w:eastAsia="Times New Roman" w:cstheme="minorHAnsi"/>
          <w:bCs/>
          <w:sz w:val="20"/>
          <w:szCs w:val="20"/>
        </w:rPr>
        <w:t>or</w:t>
      </w:r>
      <w:r w:rsidR="00565EE7">
        <w:rPr>
          <w:rFonts w:eastAsia="Times New Roman" w:cstheme="minorHAnsi"/>
          <w:bCs/>
          <w:sz w:val="20"/>
          <w:szCs w:val="20"/>
        </w:rPr>
        <w:t xml:space="preserve">s and practitioners. It is </w:t>
      </w:r>
      <w:r w:rsidRPr="007D67A0">
        <w:rPr>
          <w:rFonts w:eastAsia="Times New Roman" w:cstheme="minorHAnsi"/>
          <w:bCs/>
          <w:sz w:val="20"/>
          <w:szCs w:val="20"/>
        </w:rPr>
        <w:t>a new</w:t>
      </w:r>
      <w:r w:rsidR="00565EE7">
        <w:rPr>
          <w:rFonts w:eastAsia="Times New Roman" w:cstheme="minorHAnsi"/>
          <w:bCs/>
          <w:sz w:val="20"/>
          <w:szCs w:val="20"/>
        </w:rPr>
        <w:t xml:space="preserve"> and exciting online platform </w:t>
      </w:r>
      <w:r w:rsidR="0094136E">
        <w:rPr>
          <w:rFonts w:eastAsia="Times New Roman" w:cstheme="minorHAnsi"/>
          <w:bCs/>
          <w:sz w:val="20"/>
          <w:szCs w:val="20"/>
        </w:rPr>
        <w:t xml:space="preserve">for </w:t>
      </w:r>
      <w:r w:rsidR="0094136E">
        <w:rPr>
          <w:rFonts w:eastAsia="Times New Roman" w:cstheme="minorHAnsi"/>
          <w:bCs/>
          <w:sz w:val="20"/>
          <w:szCs w:val="20"/>
        </w:rPr>
        <w:tab/>
      </w:r>
      <w:r w:rsidR="0094136E">
        <w:rPr>
          <w:rFonts w:eastAsia="Times New Roman" w:cstheme="minorHAnsi"/>
          <w:bCs/>
          <w:sz w:val="20"/>
          <w:szCs w:val="20"/>
        </w:rPr>
        <w:tab/>
      </w:r>
      <w:r w:rsidR="0094136E">
        <w:rPr>
          <w:rFonts w:eastAsia="Times New Roman" w:cstheme="minorHAnsi"/>
          <w:bCs/>
          <w:sz w:val="20"/>
          <w:szCs w:val="20"/>
        </w:rPr>
        <w:tab/>
      </w:r>
      <w:r w:rsidR="0094136E" w:rsidRPr="007D67A0">
        <w:rPr>
          <w:rFonts w:eastAsia="Times New Roman" w:cstheme="minorHAnsi"/>
          <w:bCs/>
          <w:sz w:val="20"/>
          <w:szCs w:val="20"/>
        </w:rPr>
        <w:t xml:space="preserve">the </w:t>
      </w:r>
      <w:r w:rsidR="0094136E">
        <w:rPr>
          <w:rFonts w:eastAsia="Times New Roman" w:cstheme="minorHAnsi"/>
          <w:bCs/>
          <w:sz w:val="20"/>
          <w:szCs w:val="20"/>
        </w:rPr>
        <w:t>menstrual</w:t>
      </w:r>
      <w:r w:rsidRPr="007D67A0">
        <w:rPr>
          <w:rFonts w:eastAsia="Times New Roman" w:cstheme="minorHAnsi"/>
          <w:bCs/>
          <w:sz w:val="20"/>
          <w:szCs w:val="20"/>
        </w:rPr>
        <w:t xml:space="preserve"> health community to communicate, connect an</w:t>
      </w:r>
      <w:r w:rsidR="00E14847">
        <w:rPr>
          <w:rFonts w:eastAsia="Times New Roman" w:cstheme="minorHAnsi"/>
          <w:bCs/>
          <w:sz w:val="20"/>
          <w:szCs w:val="20"/>
        </w:rPr>
        <w:t xml:space="preserve">d collaborate, worldwide. </w:t>
      </w:r>
      <w:r w:rsidR="0094136E">
        <w:rPr>
          <w:rFonts w:eastAsia="Times New Roman" w:cstheme="minorHAnsi"/>
          <w:bCs/>
          <w:sz w:val="20"/>
          <w:szCs w:val="20"/>
        </w:rPr>
        <w:tab/>
      </w:r>
      <w:r w:rsidR="0094136E">
        <w:rPr>
          <w:rFonts w:eastAsia="Times New Roman" w:cstheme="minorHAnsi"/>
          <w:bCs/>
          <w:sz w:val="20"/>
          <w:szCs w:val="20"/>
        </w:rPr>
        <w:tab/>
      </w:r>
      <w:r w:rsidR="0094136E">
        <w:rPr>
          <w:rFonts w:eastAsia="Times New Roman" w:cstheme="minorHAnsi"/>
          <w:bCs/>
          <w:sz w:val="20"/>
          <w:szCs w:val="20"/>
        </w:rPr>
        <w:tab/>
      </w:r>
      <w:r w:rsidR="0094136E">
        <w:rPr>
          <w:rFonts w:eastAsia="Times New Roman" w:cstheme="minorHAnsi"/>
          <w:bCs/>
          <w:sz w:val="20"/>
          <w:szCs w:val="20"/>
        </w:rPr>
        <w:tab/>
        <w:t xml:space="preserve">Be </w:t>
      </w:r>
      <w:r w:rsidRPr="007D67A0">
        <w:rPr>
          <w:rFonts w:eastAsia="Times New Roman" w:cstheme="minorHAnsi"/>
          <w:bCs/>
          <w:sz w:val="20"/>
          <w:szCs w:val="20"/>
        </w:rPr>
        <w:t xml:space="preserve">one </w:t>
      </w:r>
      <w:r w:rsidR="00E14847">
        <w:rPr>
          <w:rFonts w:eastAsia="Times New Roman" w:cstheme="minorHAnsi"/>
          <w:bCs/>
          <w:sz w:val="20"/>
          <w:szCs w:val="20"/>
        </w:rPr>
        <w:t xml:space="preserve">of </w:t>
      </w:r>
      <w:r w:rsidRPr="007D67A0">
        <w:rPr>
          <w:rFonts w:eastAsia="Times New Roman" w:cstheme="minorHAnsi"/>
          <w:bCs/>
          <w:sz w:val="20"/>
          <w:szCs w:val="20"/>
        </w:rPr>
        <w:t>the first to register YOUR organization with the MH Hub! </w:t>
      </w:r>
    </w:p>
    <w:p w14:paraId="4B834672" w14:textId="77777777" w:rsidR="005F2349" w:rsidRDefault="005F2349" w:rsidP="005F2349">
      <w:pPr>
        <w:spacing w:after="0"/>
        <w:rPr>
          <w:rFonts w:cstheme="minorHAnsi"/>
          <w:b/>
          <w:sz w:val="20"/>
          <w:szCs w:val="20"/>
          <w:u w:val="single"/>
        </w:rPr>
      </w:pPr>
    </w:p>
    <w:p w14:paraId="06326AAB" w14:textId="77777777" w:rsidR="005F2349" w:rsidRDefault="005F2349" w:rsidP="005F2349">
      <w:pPr>
        <w:rPr>
          <w:rFonts w:cstheme="minorHAnsi"/>
          <w:b/>
          <w:sz w:val="20"/>
          <w:szCs w:val="20"/>
          <w:u w:val="single"/>
        </w:rPr>
      </w:pPr>
    </w:p>
    <w:p w14:paraId="46198E21" w14:textId="24C7C790" w:rsidR="00365194" w:rsidRDefault="000469A6">
      <w:pPr>
        <w:rPr>
          <w:rFonts w:cstheme="minorHAnsi"/>
          <w:b/>
          <w:sz w:val="20"/>
          <w:szCs w:val="20"/>
          <w:u w:val="single"/>
        </w:rPr>
      </w:pPr>
      <w:r>
        <w:rPr>
          <w:rFonts w:cstheme="minorHAnsi"/>
          <w:b/>
          <w:sz w:val="20"/>
          <w:szCs w:val="20"/>
          <w:u w:val="single"/>
        </w:rPr>
        <w:t>FRIDAY, JUNE 23, 2017</w:t>
      </w:r>
    </w:p>
    <w:p w14:paraId="758ECDB4" w14:textId="1DD8F0A0" w:rsidR="00365194" w:rsidRDefault="00365194">
      <w:pPr>
        <w:rPr>
          <w:rFonts w:cstheme="minorHAnsi"/>
          <w:b/>
          <w:sz w:val="20"/>
          <w:szCs w:val="20"/>
        </w:rPr>
      </w:pPr>
      <w:proofErr w:type="gramStart"/>
      <w:r>
        <w:rPr>
          <w:rFonts w:cstheme="minorHAnsi"/>
          <w:b/>
          <w:sz w:val="20"/>
          <w:szCs w:val="20"/>
        </w:rPr>
        <w:t>8:00  AM</w:t>
      </w:r>
      <w:proofErr w:type="gramEnd"/>
      <w:r>
        <w:rPr>
          <w:rFonts w:cstheme="minorHAnsi"/>
          <w:b/>
          <w:sz w:val="20"/>
          <w:szCs w:val="20"/>
        </w:rPr>
        <w:tab/>
      </w:r>
      <w:r w:rsidR="002B2396">
        <w:rPr>
          <w:rFonts w:cstheme="minorHAnsi"/>
          <w:b/>
          <w:sz w:val="20"/>
          <w:szCs w:val="20"/>
        </w:rPr>
        <w:t>Atrium</w:t>
      </w:r>
      <w:r>
        <w:rPr>
          <w:rFonts w:cstheme="minorHAnsi"/>
          <w:b/>
          <w:sz w:val="20"/>
          <w:szCs w:val="20"/>
        </w:rPr>
        <w:tab/>
      </w:r>
      <w:r w:rsidR="002B2396">
        <w:rPr>
          <w:rFonts w:cstheme="minorHAnsi"/>
          <w:b/>
          <w:sz w:val="20"/>
          <w:szCs w:val="20"/>
        </w:rPr>
        <w:tab/>
      </w:r>
      <w:r w:rsidRPr="006B20D9">
        <w:rPr>
          <w:rFonts w:cstheme="minorHAnsi"/>
          <w:b/>
          <w:sz w:val="20"/>
          <w:szCs w:val="20"/>
        </w:rPr>
        <w:t>Check in</w:t>
      </w:r>
    </w:p>
    <w:p w14:paraId="2693FE45" w14:textId="1B080A6B" w:rsidR="00E14847" w:rsidRPr="006B20D9" w:rsidRDefault="00E14847">
      <w:pPr>
        <w:rPr>
          <w:rFonts w:cstheme="minorHAnsi"/>
          <w:b/>
          <w:sz w:val="20"/>
          <w:szCs w:val="20"/>
        </w:rPr>
      </w:pPr>
      <w:r>
        <w:rPr>
          <w:rFonts w:cstheme="minorHAnsi"/>
          <w:b/>
          <w:sz w:val="20"/>
          <w:szCs w:val="20"/>
        </w:rPr>
        <w:tab/>
      </w:r>
      <w:r>
        <w:rPr>
          <w:rFonts w:cstheme="minorHAnsi"/>
          <w:b/>
          <w:sz w:val="20"/>
          <w:szCs w:val="20"/>
        </w:rPr>
        <w:tab/>
        <w:t>KC300</w:t>
      </w:r>
      <w:r>
        <w:rPr>
          <w:rFonts w:cstheme="minorHAnsi"/>
          <w:b/>
          <w:sz w:val="20"/>
          <w:szCs w:val="20"/>
        </w:rPr>
        <w:tab/>
      </w:r>
      <w:r>
        <w:rPr>
          <w:rFonts w:cstheme="minorHAnsi"/>
          <w:b/>
          <w:sz w:val="20"/>
          <w:szCs w:val="20"/>
        </w:rPr>
        <w:tab/>
        <w:t xml:space="preserve">Vendors/Message Board </w:t>
      </w:r>
    </w:p>
    <w:p w14:paraId="5DC7BCCE" w14:textId="7423008D" w:rsidR="002B2396" w:rsidRPr="006B20D9" w:rsidRDefault="002B2396">
      <w:pPr>
        <w:rPr>
          <w:rFonts w:cstheme="minorHAnsi"/>
          <w:b/>
          <w:sz w:val="20"/>
          <w:szCs w:val="20"/>
        </w:rPr>
      </w:pPr>
      <w:proofErr w:type="gramStart"/>
      <w:r>
        <w:rPr>
          <w:rFonts w:cstheme="minorHAnsi"/>
          <w:b/>
          <w:sz w:val="20"/>
          <w:szCs w:val="20"/>
        </w:rPr>
        <w:t xml:space="preserve">8:30 </w:t>
      </w:r>
      <w:r w:rsidR="00365194">
        <w:rPr>
          <w:rFonts w:cstheme="minorHAnsi"/>
          <w:b/>
          <w:sz w:val="20"/>
          <w:szCs w:val="20"/>
        </w:rPr>
        <w:t xml:space="preserve"> –</w:t>
      </w:r>
      <w:proofErr w:type="gramEnd"/>
      <w:r w:rsidR="00365194">
        <w:rPr>
          <w:rFonts w:cstheme="minorHAnsi"/>
          <w:b/>
          <w:sz w:val="20"/>
          <w:szCs w:val="20"/>
        </w:rPr>
        <w:t xml:space="preserve"> 9:00</w:t>
      </w:r>
      <w:r w:rsidR="00365194">
        <w:rPr>
          <w:rFonts w:cstheme="minorHAnsi"/>
          <w:b/>
          <w:sz w:val="20"/>
          <w:szCs w:val="20"/>
        </w:rPr>
        <w:tab/>
      </w:r>
      <w:r w:rsidR="009E0E0B">
        <w:rPr>
          <w:b/>
          <w:sz w:val="20"/>
          <w:szCs w:val="20"/>
        </w:rPr>
        <w:t>KC</w:t>
      </w:r>
      <w:r w:rsidRPr="006B20D9">
        <w:rPr>
          <w:b/>
          <w:sz w:val="20"/>
          <w:szCs w:val="20"/>
        </w:rPr>
        <w:t>400</w:t>
      </w:r>
      <w:r>
        <w:tab/>
      </w:r>
      <w:r w:rsidR="00365194">
        <w:rPr>
          <w:rFonts w:cstheme="minorHAnsi"/>
          <w:b/>
          <w:sz w:val="20"/>
          <w:szCs w:val="20"/>
        </w:rPr>
        <w:tab/>
      </w:r>
      <w:r w:rsidRPr="006B20D9">
        <w:rPr>
          <w:rFonts w:cstheme="minorHAnsi"/>
          <w:b/>
          <w:sz w:val="20"/>
          <w:szCs w:val="20"/>
        </w:rPr>
        <w:t>Welcome; Opening Remarks</w:t>
      </w:r>
    </w:p>
    <w:p w14:paraId="1AF9179A" w14:textId="1981CA1E" w:rsidR="002B2396" w:rsidRPr="006B20D9" w:rsidRDefault="002B2396" w:rsidP="002B2396">
      <w:pPr>
        <w:ind w:right="-916"/>
        <w:rPr>
          <w:b/>
          <w:sz w:val="20"/>
          <w:szCs w:val="20"/>
        </w:rPr>
      </w:pPr>
      <w:r>
        <w:rPr>
          <w:rFonts w:cstheme="minorHAnsi"/>
          <w:sz w:val="20"/>
          <w:szCs w:val="20"/>
        </w:rPr>
        <w:tab/>
      </w:r>
      <w:r>
        <w:rPr>
          <w:rFonts w:cstheme="minorHAnsi"/>
          <w:sz w:val="20"/>
          <w:szCs w:val="20"/>
        </w:rPr>
        <w:tab/>
        <w:t xml:space="preserve">                </w:t>
      </w:r>
      <w:r>
        <w:rPr>
          <w:rFonts w:cstheme="minorHAnsi"/>
          <w:sz w:val="20"/>
          <w:szCs w:val="20"/>
        </w:rPr>
        <w:tab/>
      </w:r>
      <w:r w:rsidRPr="006B20D9">
        <w:rPr>
          <w:b/>
          <w:sz w:val="20"/>
          <w:szCs w:val="20"/>
        </w:rPr>
        <w:t>Making Menstruation Matter Award:  Congresswoman Carolyn Maloney</w:t>
      </w:r>
    </w:p>
    <w:p w14:paraId="2333B079" w14:textId="18B5E51B" w:rsidR="002B2396" w:rsidRPr="006B20D9" w:rsidRDefault="00DE405D" w:rsidP="002B2396">
      <w:pPr>
        <w:ind w:right="-916"/>
        <w:rPr>
          <w:b/>
          <w:sz w:val="20"/>
          <w:szCs w:val="20"/>
        </w:rPr>
      </w:pPr>
      <w:proofErr w:type="gramStart"/>
      <w:r w:rsidRPr="00DE405D">
        <w:rPr>
          <w:b/>
          <w:sz w:val="20"/>
          <w:szCs w:val="20"/>
        </w:rPr>
        <w:t xml:space="preserve">9:00 </w:t>
      </w:r>
      <w:r w:rsidR="002B2396" w:rsidRPr="00DE405D">
        <w:rPr>
          <w:b/>
          <w:sz w:val="20"/>
          <w:szCs w:val="20"/>
        </w:rPr>
        <w:t xml:space="preserve"> –</w:t>
      </w:r>
      <w:proofErr w:type="gramEnd"/>
      <w:r w:rsidRPr="00DE405D">
        <w:rPr>
          <w:b/>
          <w:sz w:val="20"/>
          <w:szCs w:val="20"/>
        </w:rPr>
        <w:t xml:space="preserve"> 10:45</w:t>
      </w:r>
      <w:r w:rsidR="002B2396">
        <w:rPr>
          <w:sz w:val="20"/>
          <w:szCs w:val="20"/>
        </w:rPr>
        <w:tab/>
      </w:r>
      <w:r w:rsidR="002B2396" w:rsidRPr="006B20D9">
        <w:rPr>
          <w:b/>
          <w:sz w:val="20"/>
          <w:szCs w:val="20"/>
        </w:rPr>
        <w:t>KC400</w:t>
      </w:r>
      <w:r w:rsidR="002B2396" w:rsidRPr="006B20D9">
        <w:rPr>
          <w:b/>
          <w:sz w:val="20"/>
          <w:szCs w:val="20"/>
        </w:rPr>
        <w:tab/>
      </w:r>
      <w:r w:rsidR="002B2396">
        <w:rPr>
          <w:sz w:val="20"/>
          <w:szCs w:val="20"/>
        </w:rPr>
        <w:tab/>
      </w:r>
      <w:r w:rsidR="00A441C8">
        <w:rPr>
          <w:b/>
          <w:sz w:val="20"/>
          <w:szCs w:val="20"/>
        </w:rPr>
        <w:t>PLENARY</w:t>
      </w:r>
      <w:r w:rsidR="006B20D9" w:rsidRPr="006B20D9">
        <w:rPr>
          <w:b/>
          <w:sz w:val="20"/>
          <w:szCs w:val="20"/>
        </w:rPr>
        <w:t xml:space="preserve"> 1</w:t>
      </w:r>
      <w:r w:rsidR="002B2396" w:rsidRPr="006B20D9">
        <w:rPr>
          <w:b/>
          <w:sz w:val="20"/>
          <w:szCs w:val="20"/>
        </w:rPr>
        <w:t xml:space="preserve">:  </w:t>
      </w:r>
      <w:r w:rsidR="002E27BB" w:rsidRPr="006B20D9">
        <w:rPr>
          <w:b/>
          <w:sz w:val="20"/>
          <w:szCs w:val="20"/>
        </w:rPr>
        <w:t>POLITICS, POLICY  AND ACTIVISM</w:t>
      </w:r>
    </w:p>
    <w:p w14:paraId="7DAD62FE" w14:textId="4F833DEF" w:rsidR="002B2396" w:rsidRPr="00565EE7" w:rsidRDefault="002B2396" w:rsidP="000A3326">
      <w:pPr>
        <w:spacing w:line="240" w:lineRule="auto"/>
        <w:rPr>
          <w:rFonts w:cstheme="minorHAnsi"/>
          <w:b/>
          <w:sz w:val="20"/>
          <w:szCs w:val="20"/>
        </w:rPr>
      </w:pPr>
      <w:r w:rsidRPr="00565EE7">
        <w:rPr>
          <w:rFonts w:cstheme="minorHAnsi"/>
          <w:b/>
          <w:sz w:val="20"/>
          <w:szCs w:val="20"/>
        </w:rPr>
        <w:t>Moderator: David Linton</w:t>
      </w:r>
      <w:r w:rsidR="00C13EAA">
        <w:rPr>
          <w:rFonts w:cstheme="minorHAnsi"/>
          <w:b/>
          <w:sz w:val="20"/>
          <w:szCs w:val="20"/>
        </w:rPr>
        <w:t xml:space="preserve">.  </w:t>
      </w:r>
      <w:r w:rsidR="00C13EAA" w:rsidRPr="00C13EAA">
        <w:rPr>
          <w:rFonts w:cstheme="minorHAnsi"/>
          <w:sz w:val="20"/>
          <w:szCs w:val="20"/>
        </w:rPr>
        <w:t>David Linton</w:t>
      </w:r>
      <w:r w:rsidR="00C13EAA">
        <w:rPr>
          <w:rFonts w:cstheme="minorHAnsi"/>
          <w:b/>
          <w:sz w:val="20"/>
          <w:szCs w:val="20"/>
        </w:rPr>
        <w:t xml:space="preserve"> </w:t>
      </w:r>
      <w:r w:rsidR="00C13EAA" w:rsidRPr="00565EE7">
        <w:rPr>
          <w:rFonts w:cstheme="minorHAnsi"/>
          <w:color w:val="000000"/>
          <w:sz w:val="20"/>
          <w:szCs w:val="20"/>
        </w:rPr>
        <w:t>is</w:t>
      </w:r>
      <w:r w:rsidRPr="00565EE7">
        <w:rPr>
          <w:rFonts w:cstheme="minorHAnsi"/>
          <w:color w:val="000000"/>
          <w:sz w:val="20"/>
          <w:szCs w:val="20"/>
        </w:rPr>
        <w:t xml:space="preserve"> a professor emeritus in Communication Arts from Marymount Manhattan College.  He is the co-editor of the SMCR newsletter, The Periodical, a member of the blog team, and has served on the Board of SMCR for six years.  His research and publications focus on the social and cultural construction of menstruation and he regularly performs original menstrual-themed poetry at venues in the US and abroad.</w:t>
      </w:r>
    </w:p>
    <w:p w14:paraId="37A686B9" w14:textId="35D33B2B" w:rsidR="000E664C" w:rsidRDefault="000E664C" w:rsidP="00907591">
      <w:pPr>
        <w:pStyle w:val="NoSpacing"/>
        <w:spacing w:before="2" w:after="2"/>
        <w:rPr>
          <w:rFonts w:asciiTheme="minorHAnsi" w:hAnsiTheme="minorHAnsi" w:cstheme="minorHAnsi"/>
          <w:b/>
        </w:rPr>
      </w:pPr>
      <w:r>
        <w:rPr>
          <w:rFonts w:asciiTheme="minorHAnsi" w:hAnsiTheme="minorHAnsi" w:cstheme="minorHAnsi"/>
          <w:b/>
        </w:rPr>
        <w:t>Panelist 1</w:t>
      </w:r>
    </w:p>
    <w:p w14:paraId="3853030A" w14:textId="2E6D7176" w:rsidR="00907591" w:rsidRPr="00565EE7" w:rsidRDefault="00907591" w:rsidP="00907591">
      <w:pPr>
        <w:pStyle w:val="NoSpacing"/>
        <w:spacing w:before="2" w:after="2"/>
        <w:rPr>
          <w:rFonts w:asciiTheme="minorHAnsi" w:hAnsiTheme="minorHAnsi" w:cstheme="minorHAnsi"/>
          <w:b/>
        </w:rPr>
      </w:pPr>
      <w:r w:rsidRPr="00565EE7">
        <w:rPr>
          <w:rFonts w:asciiTheme="minorHAnsi" w:hAnsiTheme="minorHAnsi" w:cstheme="minorHAnsi"/>
          <w:b/>
        </w:rPr>
        <w:t>Breanne Fahs:  There Will be Blood: Examining Women’s Positive and Negative Experiences with Menstruation to Better Understand the Goals of Menstrual Activists.</w:t>
      </w:r>
    </w:p>
    <w:p w14:paraId="4D438268" w14:textId="4BB4A415" w:rsidR="00907591" w:rsidRPr="00565EE7" w:rsidRDefault="00907591" w:rsidP="002028D6">
      <w:pPr>
        <w:pStyle w:val="xmsonospacing"/>
        <w:spacing w:before="2" w:after="2"/>
        <w:rPr>
          <w:rFonts w:asciiTheme="minorHAnsi" w:hAnsiTheme="minorHAnsi" w:cstheme="minorHAnsi"/>
          <w:sz w:val="20"/>
          <w:szCs w:val="20"/>
        </w:rPr>
      </w:pPr>
      <w:r w:rsidRPr="00565EE7">
        <w:rPr>
          <w:rFonts w:asciiTheme="minorHAnsi" w:hAnsiTheme="minorHAnsi" w:cstheme="minorHAnsi"/>
          <w:sz w:val="20"/>
          <w:szCs w:val="20"/>
        </w:rPr>
        <w:t xml:space="preserve">Understanding the range of women’s experiences with menstruation can provide crucial inroads for menstrual activists to design interventions and strategies that address women’s concrete feelings and concerns.  This talk draws upon qualitative data with 20 women from a 2014 community sample where they were asked about a particularly positive or particularly negative experience with menstruation. After sharing the results of this study, </w:t>
      </w:r>
      <w:r w:rsidRPr="00565EE7">
        <w:rPr>
          <w:rFonts w:asciiTheme="minorHAnsi" w:hAnsiTheme="minorHAnsi" w:cstheme="minorHAnsi"/>
          <w:sz w:val="20"/>
          <w:szCs w:val="20"/>
        </w:rPr>
        <w:lastRenderedPageBreak/>
        <w:t xml:space="preserve">the talk moves to the work of recent menstrual activists both inside and outside of the university classroom </w:t>
      </w:r>
      <w:proofErr w:type="gramStart"/>
      <w:r w:rsidRPr="00565EE7">
        <w:rPr>
          <w:rFonts w:asciiTheme="minorHAnsi" w:hAnsiTheme="minorHAnsi" w:cstheme="minorHAnsi"/>
          <w:sz w:val="20"/>
          <w:szCs w:val="20"/>
        </w:rPr>
        <w:t>in order to</w:t>
      </w:r>
      <w:proofErr w:type="gramEnd"/>
      <w:r w:rsidRPr="00565EE7">
        <w:rPr>
          <w:rFonts w:asciiTheme="minorHAnsi" w:hAnsiTheme="minorHAnsi" w:cstheme="minorHAnsi"/>
          <w:sz w:val="20"/>
          <w:szCs w:val="20"/>
        </w:rPr>
        <w:t xml:space="preserve"> put into conversation research, pedagogy, and activism about menstrual resistance.</w:t>
      </w:r>
    </w:p>
    <w:p w14:paraId="31EEBEE7" w14:textId="77777777" w:rsidR="00907591" w:rsidRPr="00565EE7" w:rsidRDefault="00907591" w:rsidP="00907591">
      <w:pPr>
        <w:pStyle w:val="NoSpacing"/>
        <w:spacing w:before="2" w:after="2"/>
        <w:rPr>
          <w:rFonts w:asciiTheme="minorHAnsi" w:hAnsiTheme="minorHAnsi" w:cstheme="minorHAnsi"/>
        </w:rPr>
      </w:pPr>
      <w:r w:rsidRPr="00565EE7">
        <w:rPr>
          <w:rFonts w:asciiTheme="minorHAnsi" w:hAnsiTheme="minorHAnsi" w:cstheme="minorHAnsi"/>
        </w:rPr>
        <w:t xml:space="preserve">Breanne Fahs is a Professor of Women and Gender Studies at Arizona State University.  She is the author most recently of </w:t>
      </w:r>
      <w:r w:rsidRPr="00565EE7">
        <w:rPr>
          <w:rFonts w:asciiTheme="minorHAnsi" w:hAnsiTheme="minorHAnsi" w:cstheme="minorHAnsi"/>
          <w:i/>
        </w:rPr>
        <w:t xml:space="preserve">Out for Blood: Essays on Menstruation and Resistance </w:t>
      </w:r>
      <w:r w:rsidRPr="00565EE7">
        <w:rPr>
          <w:rFonts w:asciiTheme="minorHAnsi" w:hAnsiTheme="minorHAnsi" w:cstheme="minorHAnsi"/>
        </w:rPr>
        <w:t xml:space="preserve">as well as </w:t>
      </w:r>
      <w:r w:rsidRPr="00565EE7">
        <w:rPr>
          <w:rFonts w:asciiTheme="minorHAnsi" w:hAnsiTheme="minorHAnsi" w:cstheme="minorHAnsi"/>
          <w:i/>
        </w:rPr>
        <w:t xml:space="preserve">Performing Sex: the Making and Unmaking of Women’s Erotic Lives </w:t>
      </w:r>
      <w:r w:rsidRPr="00565EE7">
        <w:rPr>
          <w:rFonts w:asciiTheme="minorHAnsi" w:hAnsiTheme="minorHAnsi" w:cstheme="minorHAnsi"/>
        </w:rPr>
        <w:t xml:space="preserve">as well as </w:t>
      </w:r>
      <w:r w:rsidRPr="00565EE7">
        <w:rPr>
          <w:rFonts w:asciiTheme="minorHAnsi" w:hAnsiTheme="minorHAnsi" w:cstheme="minorHAnsi"/>
          <w:i/>
        </w:rPr>
        <w:t xml:space="preserve">Valerie </w:t>
      </w:r>
      <w:proofErr w:type="spellStart"/>
      <w:r w:rsidRPr="00565EE7">
        <w:rPr>
          <w:rFonts w:asciiTheme="minorHAnsi" w:hAnsiTheme="minorHAnsi" w:cstheme="minorHAnsi"/>
          <w:i/>
        </w:rPr>
        <w:t>Solanas</w:t>
      </w:r>
      <w:proofErr w:type="spellEnd"/>
      <w:r w:rsidRPr="00565EE7">
        <w:rPr>
          <w:rFonts w:asciiTheme="minorHAnsi" w:hAnsiTheme="minorHAnsi" w:cstheme="minorHAnsi"/>
          <w:i/>
        </w:rPr>
        <w:t>: The Defiant Life of the Woman Who Wrote SCUM (and Shot Andy Warhol),</w:t>
      </w:r>
      <w:r w:rsidRPr="00565EE7">
        <w:rPr>
          <w:rFonts w:asciiTheme="minorHAnsi" w:hAnsiTheme="minorHAnsi" w:cstheme="minorHAnsi"/>
        </w:rPr>
        <w:t xml:space="preserve"> and the coeditor (with Mary L. </w:t>
      </w:r>
      <w:proofErr w:type="spellStart"/>
      <w:r w:rsidRPr="00565EE7">
        <w:rPr>
          <w:rFonts w:asciiTheme="minorHAnsi" w:hAnsiTheme="minorHAnsi" w:cstheme="minorHAnsi"/>
        </w:rPr>
        <w:t>Dudy</w:t>
      </w:r>
      <w:proofErr w:type="spellEnd"/>
      <w:r w:rsidRPr="00565EE7">
        <w:rPr>
          <w:rFonts w:asciiTheme="minorHAnsi" w:hAnsiTheme="minorHAnsi" w:cstheme="minorHAnsi"/>
        </w:rPr>
        <w:t xml:space="preserve"> and Sarah Stage) of </w:t>
      </w:r>
      <w:r w:rsidRPr="00565EE7">
        <w:rPr>
          <w:rFonts w:asciiTheme="minorHAnsi" w:hAnsiTheme="minorHAnsi" w:cstheme="minorHAnsi"/>
          <w:i/>
        </w:rPr>
        <w:t>The Moral Panics of Sexuality</w:t>
      </w:r>
      <w:r w:rsidRPr="00565EE7">
        <w:rPr>
          <w:rFonts w:asciiTheme="minorHAnsi" w:hAnsiTheme="minorHAnsi" w:cstheme="minorHAnsi"/>
        </w:rPr>
        <w:t>.</w:t>
      </w:r>
    </w:p>
    <w:p w14:paraId="2F1E65B5" w14:textId="77777777" w:rsidR="00907591" w:rsidRPr="00565EE7" w:rsidRDefault="00907591" w:rsidP="00907591">
      <w:pPr>
        <w:pStyle w:val="NoSpacing"/>
        <w:spacing w:before="2" w:after="2"/>
        <w:rPr>
          <w:rFonts w:asciiTheme="minorHAnsi" w:hAnsiTheme="minorHAnsi" w:cstheme="minorHAnsi"/>
          <w:b/>
        </w:rPr>
      </w:pPr>
    </w:p>
    <w:p w14:paraId="78A8C029" w14:textId="77777777" w:rsidR="002028D6" w:rsidRPr="00565EE7" w:rsidRDefault="002028D6" w:rsidP="00907591">
      <w:pPr>
        <w:rPr>
          <w:rFonts w:cstheme="minorHAnsi"/>
          <w:b/>
          <w:sz w:val="20"/>
          <w:szCs w:val="20"/>
        </w:rPr>
      </w:pPr>
    </w:p>
    <w:p w14:paraId="4C83D87A" w14:textId="77777777" w:rsidR="000E664C" w:rsidRDefault="000E664C" w:rsidP="000E664C">
      <w:pPr>
        <w:spacing w:after="0"/>
        <w:rPr>
          <w:rFonts w:cstheme="minorHAnsi"/>
          <w:b/>
          <w:sz w:val="20"/>
          <w:szCs w:val="20"/>
        </w:rPr>
      </w:pPr>
      <w:r>
        <w:rPr>
          <w:rFonts w:cstheme="minorHAnsi"/>
          <w:b/>
          <w:sz w:val="20"/>
          <w:szCs w:val="20"/>
        </w:rPr>
        <w:t>Panelist 2</w:t>
      </w:r>
    </w:p>
    <w:p w14:paraId="2F10BD4B" w14:textId="14A2EA16" w:rsidR="00907591" w:rsidRPr="00565EE7" w:rsidRDefault="00907591" w:rsidP="000E664C">
      <w:pPr>
        <w:spacing w:after="0" w:line="240" w:lineRule="auto"/>
        <w:rPr>
          <w:rFonts w:cstheme="minorHAnsi"/>
          <w:b/>
          <w:sz w:val="20"/>
          <w:szCs w:val="20"/>
        </w:rPr>
      </w:pPr>
      <w:r w:rsidRPr="00565EE7">
        <w:rPr>
          <w:rFonts w:cstheme="minorHAnsi"/>
          <w:b/>
          <w:sz w:val="20"/>
          <w:szCs w:val="20"/>
        </w:rPr>
        <w:t xml:space="preserve">Jennifer Weiss-Wolf:  Periods Gone Public: Making a </w:t>
      </w:r>
      <w:r w:rsidR="000E664C">
        <w:rPr>
          <w:rFonts w:cstheme="minorHAnsi"/>
          <w:b/>
          <w:sz w:val="20"/>
          <w:szCs w:val="20"/>
        </w:rPr>
        <w:t>Stand for Menstrual Equity: An Exploration of Menstruation in the Current Cultural and Political Landscape and an Investigation into the N</w:t>
      </w:r>
      <w:r w:rsidRPr="00565EE7">
        <w:rPr>
          <w:rFonts w:cstheme="minorHAnsi"/>
          <w:b/>
          <w:sz w:val="20"/>
          <w:szCs w:val="20"/>
        </w:rPr>
        <w:t>e</w:t>
      </w:r>
      <w:r w:rsidR="000E664C">
        <w:rPr>
          <w:rFonts w:cstheme="minorHAnsi"/>
          <w:b/>
          <w:sz w:val="20"/>
          <w:szCs w:val="20"/>
        </w:rPr>
        <w:t>w Wave of Period A</w:t>
      </w:r>
      <w:r w:rsidRPr="00565EE7">
        <w:rPr>
          <w:rFonts w:cstheme="minorHAnsi"/>
          <w:b/>
          <w:sz w:val="20"/>
          <w:szCs w:val="20"/>
        </w:rPr>
        <w:t>ctivism.</w:t>
      </w:r>
    </w:p>
    <w:p w14:paraId="60462C55" w14:textId="77777777" w:rsidR="000E664C" w:rsidRDefault="000E664C" w:rsidP="000E664C">
      <w:pPr>
        <w:spacing w:line="240" w:lineRule="auto"/>
        <w:rPr>
          <w:rFonts w:cstheme="minorHAnsi"/>
          <w:sz w:val="20"/>
          <w:szCs w:val="20"/>
        </w:rPr>
      </w:pPr>
    </w:p>
    <w:p w14:paraId="5663FAA2" w14:textId="48FB0045" w:rsidR="00907591" w:rsidRPr="00565EE7" w:rsidRDefault="00907591" w:rsidP="000E664C">
      <w:pPr>
        <w:spacing w:line="240" w:lineRule="auto"/>
        <w:rPr>
          <w:rFonts w:cstheme="minorHAnsi"/>
          <w:b/>
          <w:color w:val="FF0000"/>
          <w:sz w:val="20"/>
          <w:szCs w:val="20"/>
        </w:rPr>
      </w:pPr>
      <w:r w:rsidRPr="00565EE7">
        <w:rPr>
          <w:rFonts w:cstheme="minorHAnsi"/>
          <w:sz w:val="20"/>
          <w:szCs w:val="20"/>
        </w:rPr>
        <w:t>In recent years around the globe there has been a push for greater gender equity and fairness involving a wide variety of legislative and regulatory initiatives.   This presentation focuses on using the tools of law, policy and media to make systemic change with menstrual access as the core focal point.  Legislative advocacy can take many forms depending on the taxation and rule-making systems in place at the local, state, regional or national level.  The discussion will include both an explanation of why menstrual equity is so crucial and how menstrual activism can be conceptualized to achieve the most successful outcomes.</w:t>
      </w:r>
    </w:p>
    <w:p w14:paraId="5492F4A3" w14:textId="07EB6C0E" w:rsidR="00907591" w:rsidRPr="00565EE7" w:rsidRDefault="00907591" w:rsidP="00907591">
      <w:pPr>
        <w:rPr>
          <w:rFonts w:cstheme="minorHAnsi"/>
          <w:b/>
          <w:color w:val="FF0000"/>
          <w:sz w:val="20"/>
          <w:szCs w:val="20"/>
        </w:rPr>
      </w:pPr>
      <w:r w:rsidRPr="00565EE7">
        <w:rPr>
          <w:rFonts w:cstheme="minorHAnsi"/>
          <w:sz w:val="20"/>
          <w:szCs w:val="20"/>
        </w:rPr>
        <w:t xml:space="preserve">Jennifer Weiss-Wolf is </w:t>
      </w:r>
      <w:r w:rsidRPr="00565EE7">
        <w:rPr>
          <w:rFonts w:eastAsia="Times New Roman" w:cstheme="minorHAnsi"/>
          <w:sz w:val="20"/>
          <w:szCs w:val="20"/>
        </w:rPr>
        <w:t xml:space="preserve">a leading writer and advocate for equitable menstrual policy in America. </w:t>
      </w:r>
      <w:r w:rsidRPr="00565EE7">
        <w:rPr>
          <w:rFonts w:cstheme="minorHAnsi"/>
          <w:sz w:val="20"/>
          <w:szCs w:val="20"/>
        </w:rPr>
        <w:t xml:space="preserve">She has been variously described as one of the nation's “badass menstrual activists” (Bustle)and an “architect of the U.S. policy campaign to squash the tampon tax” (Newsweek). </w:t>
      </w:r>
      <w:r w:rsidRPr="00565EE7">
        <w:rPr>
          <w:rFonts w:eastAsia="Times New Roman" w:cstheme="minorHAnsi"/>
          <w:color w:val="000000"/>
          <w:sz w:val="20"/>
          <w:szCs w:val="20"/>
        </w:rPr>
        <w:t xml:space="preserve">Weiss-Wolf is a lawyer and currently serves as a vice president of the Brennan Center for Justice at NYU School of Law. She is also a member of the Advisory Board of </w:t>
      </w:r>
      <w:proofErr w:type="spellStart"/>
      <w:r w:rsidRPr="00565EE7">
        <w:rPr>
          <w:rFonts w:eastAsia="Times New Roman" w:cstheme="minorHAnsi"/>
          <w:color w:val="000000"/>
          <w:sz w:val="20"/>
          <w:szCs w:val="20"/>
        </w:rPr>
        <w:t>ZanaAfrica</w:t>
      </w:r>
      <w:proofErr w:type="spellEnd"/>
      <w:r w:rsidRPr="00565EE7">
        <w:rPr>
          <w:rFonts w:eastAsia="Times New Roman" w:cstheme="minorHAnsi"/>
          <w:color w:val="000000"/>
          <w:sz w:val="20"/>
          <w:szCs w:val="20"/>
        </w:rPr>
        <w:t xml:space="preserve"> Foundation.  Her </w:t>
      </w:r>
      <w:r w:rsidR="000E664C" w:rsidRPr="00565EE7">
        <w:rPr>
          <w:rFonts w:eastAsia="Times New Roman" w:cstheme="minorHAnsi"/>
          <w:color w:val="000000"/>
          <w:sz w:val="20"/>
          <w:szCs w:val="20"/>
        </w:rPr>
        <w:t>forthcoming</w:t>
      </w:r>
      <w:r w:rsidRPr="00565EE7">
        <w:rPr>
          <w:rFonts w:eastAsia="Times New Roman" w:cstheme="minorHAnsi"/>
          <w:color w:val="000000"/>
          <w:sz w:val="20"/>
          <w:szCs w:val="20"/>
        </w:rPr>
        <w:t xml:space="preserve"> book</w:t>
      </w:r>
      <w:r w:rsidRPr="00565EE7">
        <w:rPr>
          <w:rFonts w:cstheme="minorHAnsi"/>
          <w:sz w:val="20"/>
          <w:szCs w:val="20"/>
        </w:rPr>
        <w:t xml:space="preserve">, </w:t>
      </w:r>
      <w:r w:rsidRPr="00565EE7">
        <w:rPr>
          <w:rFonts w:cstheme="minorHAnsi"/>
          <w:i/>
          <w:sz w:val="20"/>
          <w:szCs w:val="20"/>
        </w:rPr>
        <w:t xml:space="preserve">Periods Gone Public: Making a Stand for Menstrual Equity, </w:t>
      </w:r>
      <w:r w:rsidRPr="00565EE7">
        <w:rPr>
          <w:rFonts w:cstheme="minorHAnsi"/>
          <w:sz w:val="20"/>
          <w:szCs w:val="20"/>
        </w:rPr>
        <w:t>will be available in November 2017.</w:t>
      </w:r>
    </w:p>
    <w:p w14:paraId="74978800" w14:textId="5B31A425" w:rsidR="00907591" w:rsidRPr="00565EE7" w:rsidRDefault="00907591" w:rsidP="00907591">
      <w:pPr>
        <w:rPr>
          <w:rFonts w:cstheme="minorHAnsi"/>
          <w:sz w:val="20"/>
          <w:szCs w:val="20"/>
        </w:rPr>
      </w:pPr>
    </w:p>
    <w:p w14:paraId="0F497477" w14:textId="46EFF435" w:rsidR="000E664C" w:rsidRDefault="000E664C" w:rsidP="000E664C">
      <w:pPr>
        <w:spacing w:after="0"/>
        <w:rPr>
          <w:rFonts w:cstheme="minorHAnsi"/>
          <w:b/>
          <w:sz w:val="20"/>
          <w:szCs w:val="20"/>
        </w:rPr>
      </w:pPr>
      <w:r>
        <w:rPr>
          <w:rFonts w:cstheme="minorHAnsi"/>
          <w:b/>
          <w:sz w:val="20"/>
          <w:szCs w:val="20"/>
        </w:rPr>
        <w:t xml:space="preserve">Panelist 3 </w:t>
      </w:r>
    </w:p>
    <w:p w14:paraId="3EE787F2" w14:textId="440858F4" w:rsidR="00907591" w:rsidRPr="00565EE7" w:rsidRDefault="00907591" w:rsidP="000E664C">
      <w:pPr>
        <w:spacing w:after="0"/>
        <w:rPr>
          <w:rFonts w:cstheme="minorHAnsi"/>
          <w:sz w:val="20"/>
          <w:szCs w:val="20"/>
        </w:rPr>
      </w:pPr>
      <w:r w:rsidRPr="00565EE7">
        <w:rPr>
          <w:rFonts w:cstheme="minorHAnsi"/>
          <w:b/>
          <w:sz w:val="20"/>
          <w:szCs w:val="20"/>
        </w:rPr>
        <w:t>Erin Byers:  Women at War: Battle of Menstruation.</w:t>
      </w:r>
    </w:p>
    <w:p w14:paraId="51FCC333" w14:textId="0C257771" w:rsidR="00907591" w:rsidRPr="00565EE7" w:rsidRDefault="00907591" w:rsidP="00907591">
      <w:pPr>
        <w:rPr>
          <w:rFonts w:cstheme="minorHAnsi"/>
          <w:sz w:val="20"/>
          <w:szCs w:val="20"/>
        </w:rPr>
      </w:pPr>
      <w:r w:rsidRPr="00565EE7">
        <w:rPr>
          <w:rFonts w:cstheme="minorHAnsi"/>
          <w:sz w:val="20"/>
          <w:szCs w:val="20"/>
        </w:rPr>
        <w:t xml:space="preserve">This presentation will examine how women in combat environments deal with their menstrual cycles. Women represent approximately 15% of our armed forces, and they are experiencing combat environments more so than any other time in history. With the integration of females into combat roles, problems regarding their reproductive health are coming into light. Topics to be discussed include: barriers to care that women face before and during deployment; the challenges of menstruating in a combat environment; current medical “best practices”/protocols, or lack thereof; and proposed solutions to these challenges. </w:t>
      </w:r>
    </w:p>
    <w:p w14:paraId="51130EA5" w14:textId="2A6B505D" w:rsidR="00907591" w:rsidRPr="00565EE7" w:rsidRDefault="00907591" w:rsidP="00907591">
      <w:pPr>
        <w:rPr>
          <w:rFonts w:cstheme="minorHAnsi"/>
          <w:sz w:val="20"/>
          <w:szCs w:val="20"/>
        </w:rPr>
      </w:pPr>
      <w:r w:rsidRPr="00565EE7">
        <w:rPr>
          <w:rFonts w:cstheme="minorHAnsi"/>
          <w:sz w:val="20"/>
          <w:szCs w:val="20"/>
        </w:rPr>
        <w:t>Erin Byers is a former US Army Sergeant who served as a combat medic for seven years.  In 2006 she deployed with the 10</w:t>
      </w:r>
      <w:r w:rsidRPr="00565EE7">
        <w:rPr>
          <w:rFonts w:cstheme="minorHAnsi"/>
          <w:sz w:val="20"/>
          <w:szCs w:val="20"/>
          <w:vertAlign w:val="superscript"/>
        </w:rPr>
        <w:t>th</w:t>
      </w:r>
      <w:r w:rsidRPr="00565EE7">
        <w:rPr>
          <w:rFonts w:cstheme="minorHAnsi"/>
          <w:sz w:val="20"/>
          <w:szCs w:val="20"/>
        </w:rPr>
        <w:t xml:space="preserve"> Mountain Division (LI) to locations south of Baghdad as part of Operation Iraqi Freedom.  Erin was honorably discharged in 2011.</w:t>
      </w:r>
    </w:p>
    <w:p w14:paraId="6325A5E2" w14:textId="77777777" w:rsidR="00907591" w:rsidRPr="00565EE7" w:rsidRDefault="00907591" w:rsidP="00907591">
      <w:pPr>
        <w:rPr>
          <w:rFonts w:cstheme="minorHAnsi"/>
          <w:b/>
          <w:color w:val="FF0000"/>
          <w:sz w:val="20"/>
          <w:szCs w:val="20"/>
        </w:rPr>
      </w:pPr>
    </w:p>
    <w:p w14:paraId="1A03FFCC" w14:textId="4565438E" w:rsidR="00DE405D" w:rsidRPr="006B20D9" w:rsidRDefault="001E479C" w:rsidP="007A31F4">
      <w:pPr>
        <w:rPr>
          <w:rFonts w:asciiTheme="majorHAnsi" w:hAnsiTheme="majorHAnsi" w:cstheme="majorHAnsi"/>
          <w:b/>
        </w:rPr>
      </w:pPr>
      <w:r w:rsidRPr="006C1498">
        <w:rPr>
          <w:rFonts w:cstheme="minorHAnsi"/>
          <w:b/>
          <w:sz w:val="20"/>
          <w:szCs w:val="20"/>
          <w:u w:val="single"/>
        </w:rPr>
        <w:t>Friday</w:t>
      </w:r>
      <w:r w:rsidR="000469A6">
        <w:rPr>
          <w:rFonts w:cstheme="minorHAnsi"/>
          <w:b/>
          <w:sz w:val="20"/>
          <w:szCs w:val="20"/>
          <w:u w:val="single"/>
        </w:rPr>
        <w:t>,</w:t>
      </w:r>
      <w:r w:rsidRPr="006C1498">
        <w:rPr>
          <w:rFonts w:cstheme="minorHAnsi"/>
          <w:b/>
          <w:sz w:val="20"/>
          <w:szCs w:val="20"/>
          <w:u w:val="single"/>
        </w:rPr>
        <w:t xml:space="preserve"> June 23</w:t>
      </w:r>
      <w:r w:rsidR="000469A6">
        <w:rPr>
          <w:rFonts w:cstheme="minorHAnsi"/>
          <w:b/>
          <w:sz w:val="20"/>
          <w:szCs w:val="20"/>
          <w:u w:val="single"/>
        </w:rPr>
        <w:t xml:space="preserve"> c</w:t>
      </w:r>
      <w:r w:rsidR="00DE405D">
        <w:rPr>
          <w:rFonts w:cstheme="minorHAnsi"/>
          <w:b/>
          <w:sz w:val="20"/>
          <w:szCs w:val="20"/>
          <w:u w:val="single"/>
        </w:rPr>
        <w:t>ontinued</w:t>
      </w:r>
      <w:r w:rsidRPr="006C1498">
        <w:rPr>
          <w:rFonts w:cstheme="minorHAnsi"/>
          <w:b/>
          <w:sz w:val="20"/>
          <w:szCs w:val="20"/>
          <w:u w:val="single"/>
        </w:rPr>
        <w:t>:</w:t>
      </w:r>
    </w:p>
    <w:p w14:paraId="081ACD2F" w14:textId="3A130813" w:rsidR="00DE405D" w:rsidRPr="00DE405D" w:rsidRDefault="00DE405D" w:rsidP="00E14847">
      <w:pPr>
        <w:tabs>
          <w:tab w:val="left" w:pos="1440"/>
        </w:tabs>
        <w:rPr>
          <w:rFonts w:cstheme="minorHAnsi"/>
          <w:sz w:val="20"/>
          <w:szCs w:val="20"/>
        </w:rPr>
      </w:pPr>
      <w:r w:rsidRPr="00DE405D">
        <w:rPr>
          <w:rFonts w:cstheme="minorHAnsi"/>
          <w:b/>
          <w:sz w:val="20"/>
          <w:szCs w:val="20"/>
        </w:rPr>
        <w:t>10:45 – 11:00</w:t>
      </w:r>
      <w:r>
        <w:rPr>
          <w:rFonts w:cstheme="minorHAnsi"/>
          <w:sz w:val="20"/>
          <w:szCs w:val="20"/>
        </w:rPr>
        <w:t xml:space="preserve"> </w:t>
      </w:r>
      <w:r>
        <w:rPr>
          <w:rFonts w:cstheme="minorHAnsi"/>
          <w:sz w:val="20"/>
          <w:szCs w:val="20"/>
        </w:rPr>
        <w:tab/>
      </w:r>
      <w:r w:rsidR="00E14847" w:rsidRPr="00E14847">
        <w:rPr>
          <w:rFonts w:cstheme="minorHAnsi"/>
          <w:b/>
          <w:sz w:val="20"/>
          <w:szCs w:val="20"/>
        </w:rPr>
        <w:t>Atrium</w:t>
      </w:r>
      <w:r>
        <w:rPr>
          <w:rFonts w:cstheme="minorHAnsi"/>
          <w:sz w:val="20"/>
          <w:szCs w:val="20"/>
        </w:rPr>
        <w:tab/>
      </w:r>
      <w:r w:rsidRPr="006B20D9">
        <w:rPr>
          <w:rFonts w:cstheme="minorHAnsi"/>
          <w:b/>
          <w:sz w:val="20"/>
          <w:szCs w:val="20"/>
        </w:rPr>
        <w:t xml:space="preserve">Break </w:t>
      </w:r>
      <w:r w:rsidRPr="00810C4A">
        <w:rPr>
          <w:rFonts w:cstheme="minorHAnsi"/>
          <w:b/>
          <w:i/>
          <w:sz w:val="20"/>
          <w:szCs w:val="20"/>
        </w:rPr>
        <w:t>(</w:t>
      </w:r>
      <w:r w:rsidR="006B20D9" w:rsidRPr="00810C4A">
        <w:rPr>
          <w:rFonts w:cstheme="minorHAnsi"/>
          <w:b/>
          <w:i/>
          <w:sz w:val="20"/>
          <w:szCs w:val="20"/>
        </w:rPr>
        <w:t>All s</w:t>
      </w:r>
      <w:r w:rsidRPr="00810C4A">
        <w:rPr>
          <w:rFonts w:cstheme="minorHAnsi"/>
          <w:b/>
          <w:i/>
          <w:sz w:val="20"/>
          <w:szCs w:val="20"/>
        </w:rPr>
        <w:t xml:space="preserve">nacks </w:t>
      </w:r>
      <w:r w:rsidR="000A3326" w:rsidRPr="00810C4A">
        <w:rPr>
          <w:rFonts w:cstheme="minorHAnsi"/>
          <w:b/>
          <w:i/>
          <w:sz w:val="20"/>
          <w:szCs w:val="20"/>
        </w:rPr>
        <w:t>at the conference have been provided</w:t>
      </w:r>
      <w:r w:rsidRPr="00810C4A">
        <w:rPr>
          <w:rFonts w:cstheme="minorHAnsi"/>
          <w:b/>
          <w:i/>
          <w:sz w:val="20"/>
          <w:szCs w:val="20"/>
        </w:rPr>
        <w:t xml:space="preserve"> by Diva International, Inc.</w:t>
      </w:r>
      <w:r w:rsidR="006B20D9" w:rsidRPr="00810C4A">
        <w:rPr>
          <w:rFonts w:cstheme="minorHAnsi"/>
          <w:b/>
          <w:i/>
          <w:sz w:val="20"/>
          <w:szCs w:val="20"/>
        </w:rPr>
        <w:t>)</w:t>
      </w:r>
      <w:r>
        <w:rPr>
          <w:rFonts w:cstheme="minorHAnsi"/>
          <w:sz w:val="20"/>
          <w:szCs w:val="20"/>
        </w:rPr>
        <w:t xml:space="preserve"> </w:t>
      </w:r>
    </w:p>
    <w:p w14:paraId="3C8232CB" w14:textId="2C87212A" w:rsidR="001E479C" w:rsidRPr="007F27F5" w:rsidRDefault="001E479C" w:rsidP="007A31F4">
      <w:pPr>
        <w:rPr>
          <w:rFonts w:cstheme="minorHAnsi"/>
          <w:b/>
          <w:sz w:val="20"/>
          <w:szCs w:val="20"/>
        </w:rPr>
      </w:pPr>
      <w:r w:rsidRPr="006C1498">
        <w:rPr>
          <w:rFonts w:cstheme="minorHAnsi"/>
          <w:b/>
          <w:sz w:val="20"/>
          <w:szCs w:val="20"/>
        </w:rPr>
        <w:t>11:</w:t>
      </w:r>
      <w:r w:rsidR="00E14847">
        <w:rPr>
          <w:rFonts w:cstheme="minorHAnsi"/>
          <w:b/>
          <w:sz w:val="20"/>
          <w:szCs w:val="20"/>
        </w:rPr>
        <w:t xml:space="preserve">00 – 12:30 </w:t>
      </w:r>
      <w:r w:rsidR="002E27BB">
        <w:rPr>
          <w:rFonts w:cstheme="minorHAnsi"/>
          <w:b/>
          <w:sz w:val="20"/>
          <w:szCs w:val="20"/>
        </w:rPr>
        <w:t xml:space="preserve"> </w:t>
      </w:r>
      <w:r w:rsidR="00DE405D">
        <w:rPr>
          <w:rFonts w:cstheme="minorHAnsi"/>
          <w:b/>
          <w:sz w:val="20"/>
          <w:szCs w:val="20"/>
        </w:rPr>
        <w:tab/>
      </w:r>
      <w:r w:rsidR="00DE405D" w:rsidRPr="006B20D9">
        <w:rPr>
          <w:rFonts w:cstheme="minorHAnsi"/>
          <w:b/>
          <w:sz w:val="20"/>
          <w:szCs w:val="20"/>
        </w:rPr>
        <w:t>Breakout Session 1</w:t>
      </w:r>
      <w:r w:rsidR="00DE405D" w:rsidRPr="007F27F5">
        <w:rPr>
          <w:rFonts w:cstheme="minorHAnsi"/>
          <w:b/>
          <w:sz w:val="20"/>
          <w:szCs w:val="20"/>
        </w:rPr>
        <w:t xml:space="preserve">:  </w:t>
      </w:r>
      <w:r w:rsidRPr="007F27F5">
        <w:rPr>
          <w:rFonts w:cstheme="minorHAnsi"/>
          <w:b/>
          <w:sz w:val="20"/>
          <w:szCs w:val="20"/>
        </w:rPr>
        <w:t>5 concurrent sessions</w:t>
      </w:r>
    </w:p>
    <w:p w14:paraId="69E367A4" w14:textId="114E244D" w:rsidR="001E479C" w:rsidRPr="00E14847" w:rsidRDefault="001E479C" w:rsidP="007A31F4">
      <w:pPr>
        <w:rPr>
          <w:rFonts w:cstheme="minorHAnsi"/>
          <w:sz w:val="20"/>
          <w:szCs w:val="20"/>
        </w:rPr>
      </w:pPr>
      <w:r w:rsidRPr="006C1498">
        <w:rPr>
          <w:rFonts w:cstheme="minorHAnsi"/>
          <w:b/>
          <w:sz w:val="20"/>
          <w:szCs w:val="20"/>
          <w:u w:val="single"/>
        </w:rPr>
        <w:t>Concurrent Session 1:</w:t>
      </w:r>
      <w:r w:rsidR="00CC2C67">
        <w:rPr>
          <w:rFonts w:cstheme="minorHAnsi"/>
          <w:b/>
          <w:sz w:val="20"/>
          <w:szCs w:val="20"/>
          <w:u w:val="single"/>
        </w:rPr>
        <w:t xml:space="preserve">  Curriculum Design and </w:t>
      </w:r>
      <w:r w:rsidR="000A3326">
        <w:rPr>
          <w:rFonts w:cstheme="minorHAnsi"/>
          <w:b/>
          <w:sz w:val="20"/>
          <w:szCs w:val="20"/>
          <w:u w:val="single"/>
        </w:rPr>
        <w:t>Implementation</w:t>
      </w:r>
      <w:r w:rsidR="000A3326" w:rsidRPr="000A3326">
        <w:rPr>
          <w:rFonts w:cstheme="minorHAnsi"/>
          <w:sz w:val="20"/>
          <w:szCs w:val="20"/>
        </w:rPr>
        <w:t xml:space="preserve"> (</w:t>
      </w:r>
      <w:r w:rsidR="00CC2C67" w:rsidRPr="00E14847">
        <w:rPr>
          <w:rFonts w:cstheme="minorHAnsi"/>
          <w:sz w:val="20"/>
          <w:szCs w:val="20"/>
        </w:rPr>
        <w:t>KC182)</w:t>
      </w:r>
    </w:p>
    <w:p w14:paraId="540BECDF" w14:textId="77777777" w:rsidR="007A31F4" w:rsidRPr="005C28E6" w:rsidRDefault="00736E0F" w:rsidP="007A31F4">
      <w:pPr>
        <w:rPr>
          <w:rFonts w:eastAsia="Times New Roman" w:cstheme="minorHAnsi"/>
          <w:b/>
          <w:color w:val="000000"/>
          <w:sz w:val="20"/>
          <w:szCs w:val="20"/>
        </w:rPr>
      </w:pPr>
      <w:r w:rsidRPr="005C28E6">
        <w:rPr>
          <w:rFonts w:eastAsia="Times New Roman" w:cstheme="minorHAnsi"/>
          <w:b/>
          <w:color w:val="000000"/>
          <w:sz w:val="20"/>
          <w:szCs w:val="20"/>
        </w:rPr>
        <w:t xml:space="preserve">Anne D Smith, Angela </w:t>
      </w:r>
      <w:proofErr w:type="spellStart"/>
      <w:r w:rsidRPr="005C28E6">
        <w:rPr>
          <w:rFonts w:eastAsia="Times New Roman" w:cstheme="minorHAnsi"/>
          <w:b/>
          <w:color w:val="000000"/>
          <w:sz w:val="20"/>
          <w:szCs w:val="20"/>
        </w:rPr>
        <w:t>Lagat</w:t>
      </w:r>
      <w:proofErr w:type="spellEnd"/>
      <w:r w:rsidRPr="005C28E6">
        <w:rPr>
          <w:rFonts w:eastAsia="Times New Roman" w:cstheme="minorHAnsi"/>
          <w:b/>
          <w:color w:val="000000"/>
          <w:sz w:val="20"/>
          <w:szCs w:val="20"/>
        </w:rPr>
        <w:t xml:space="preserve">, Anne </w:t>
      </w:r>
      <w:proofErr w:type="spellStart"/>
      <w:r w:rsidRPr="005C28E6">
        <w:rPr>
          <w:rFonts w:eastAsia="Times New Roman" w:cstheme="minorHAnsi"/>
          <w:b/>
          <w:color w:val="000000"/>
          <w:sz w:val="20"/>
          <w:szCs w:val="20"/>
        </w:rPr>
        <w:t>Moraa</w:t>
      </w:r>
      <w:proofErr w:type="spellEnd"/>
      <w:r w:rsidRPr="005C28E6">
        <w:rPr>
          <w:rFonts w:eastAsia="Times New Roman" w:cstheme="minorHAnsi"/>
          <w:b/>
          <w:color w:val="000000"/>
          <w:sz w:val="20"/>
          <w:szCs w:val="20"/>
        </w:rPr>
        <w:t xml:space="preserve">, Jane </w:t>
      </w:r>
      <w:proofErr w:type="spellStart"/>
      <w:r w:rsidRPr="005C28E6">
        <w:rPr>
          <w:rFonts w:eastAsia="Times New Roman" w:cstheme="minorHAnsi"/>
          <w:b/>
          <w:color w:val="000000"/>
          <w:sz w:val="20"/>
          <w:szCs w:val="20"/>
        </w:rPr>
        <w:t>Nthanze</w:t>
      </w:r>
      <w:proofErr w:type="spellEnd"/>
      <w:r w:rsidRPr="005C28E6">
        <w:rPr>
          <w:rFonts w:eastAsia="Times New Roman" w:cstheme="minorHAnsi"/>
          <w:b/>
          <w:color w:val="000000"/>
          <w:sz w:val="20"/>
          <w:szCs w:val="20"/>
        </w:rPr>
        <w:t xml:space="preserve">, </w:t>
      </w:r>
      <w:proofErr w:type="spellStart"/>
      <w:r w:rsidRPr="005C28E6">
        <w:rPr>
          <w:rFonts w:eastAsia="Times New Roman" w:cstheme="minorHAnsi"/>
          <w:b/>
          <w:color w:val="000000"/>
          <w:sz w:val="20"/>
          <w:szCs w:val="20"/>
        </w:rPr>
        <w:t>ZanaAfrica</w:t>
      </w:r>
      <w:proofErr w:type="spellEnd"/>
      <w:r w:rsidRPr="005C28E6">
        <w:rPr>
          <w:rFonts w:eastAsia="Times New Roman" w:cstheme="minorHAnsi"/>
          <w:b/>
          <w:color w:val="000000"/>
          <w:sz w:val="20"/>
          <w:szCs w:val="20"/>
        </w:rPr>
        <w:t>:  Nia Teen Magazine: Development of a Girl-Centered Menstrual and Reproductive Health Educational Magazine in Kenya</w:t>
      </w:r>
    </w:p>
    <w:p w14:paraId="688B0F3C" w14:textId="77777777" w:rsidR="007A31F4"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lastRenderedPageBreak/>
        <w:t>The presentation will walk through the development of Nia Teen Magazine, a paper-based menstrual and reproductive health publication made with and for young adolescent girls in Kenya. Early findings on engagement and impact based on user testing will additionally be discussed.</w:t>
      </w:r>
    </w:p>
    <w:p w14:paraId="39D4640A" w14:textId="3D54E283" w:rsidR="001E479C" w:rsidRPr="00E14847" w:rsidRDefault="00736E0F" w:rsidP="007A31F4">
      <w:pPr>
        <w:rPr>
          <w:rFonts w:cstheme="minorHAnsi"/>
          <w:sz w:val="20"/>
          <w:szCs w:val="20"/>
        </w:rPr>
      </w:pPr>
      <w:r w:rsidRPr="005C28E6">
        <w:rPr>
          <w:rFonts w:cstheme="minorHAnsi"/>
          <w:b/>
          <w:sz w:val="20"/>
          <w:szCs w:val="20"/>
        </w:rPr>
        <w:t xml:space="preserve">Kelsey Knight &amp; Emily </w:t>
      </w:r>
      <w:proofErr w:type="spellStart"/>
      <w:r w:rsidRPr="005C28E6">
        <w:rPr>
          <w:rFonts w:cstheme="minorHAnsi"/>
          <w:b/>
          <w:sz w:val="20"/>
          <w:szCs w:val="20"/>
        </w:rPr>
        <w:t>Varnam</w:t>
      </w:r>
      <w:proofErr w:type="spellEnd"/>
      <w:r w:rsidRPr="005C28E6">
        <w:rPr>
          <w:rFonts w:cstheme="minorHAnsi"/>
          <w:b/>
          <w:sz w:val="20"/>
          <w:szCs w:val="20"/>
        </w:rPr>
        <w:t>, The Fifth Vital Sig</w:t>
      </w:r>
      <w:r w:rsidR="000A3326">
        <w:rPr>
          <w:rFonts w:cstheme="minorHAnsi"/>
          <w:b/>
          <w:sz w:val="20"/>
          <w:szCs w:val="20"/>
        </w:rPr>
        <w:t>n:  Facilitating Conversations w</w:t>
      </w:r>
      <w:r w:rsidRPr="005C28E6">
        <w:rPr>
          <w:rFonts w:cstheme="minorHAnsi"/>
          <w:b/>
          <w:sz w:val="20"/>
          <w:szCs w:val="20"/>
        </w:rPr>
        <w:t>ith Our Bodies</w:t>
      </w:r>
      <w:r w:rsidR="00E14847">
        <w:rPr>
          <w:rFonts w:cstheme="minorHAnsi"/>
          <w:b/>
          <w:sz w:val="20"/>
          <w:szCs w:val="20"/>
        </w:rPr>
        <w:t xml:space="preserve"> </w:t>
      </w:r>
    </w:p>
    <w:p w14:paraId="240E950C" w14:textId="77777777" w:rsidR="007A31F4" w:rsidRPr="006C1498" w:rsidRDefault="007A31F4" w:rsidP="007A31F4">
      <w:pPr>
        <w:rPr>
          <w:rFonts w:cstheme="minorHAnsi"/>
          <w:sz w:val="20"/>
          <w:szCs w:val="20"/>
        </w:rPr>
      </w:pPr>
      <w:r w:rsidRPr="007A31F4">
        <w:rPr>
          <w:rFonts w:cstheme="minorHAnsi"/>
          <w:sz w:val="20"/>
          <w:szCs w:val="20"/>
        </w:rPr>
        <w:t>The Fifth Vital Sign is a movement with the mission to use menstrual and reproductive health education as preventative care through informed choice and body literacy. In 2016 Emily and Kelsey toured 43 states, for three month, teaching 100 free classes. In November they launched a facilitator program, training 50 people to teach their curriculum.</w:t>
      </w:r>
    </w:p>
    <w:p w14:paraId="5E78B6CA" w14:textId="64CE86F0" w:rsidR="00736E0F" w:rsidRPr="005C28E6" w:rsidRDefault="00736E0F" w:rsidP="007A31F4">
      <w:pPr>
        <w:rPr>
          <w:rFonts w:eastAsia="Times New Roman" w:cstheme="minorHAnsi"/>
          <w:b/>
          <w:color w:val="000000"/>
          <w:sz w:val="20"/>
          <w:szCs w:val="20"/>
        </w:rPr>
      </w:pPr>
      <w:r w:rsidRPr="005C28E6">
        <w:rPr>
          <w:rFonts w:eastAsia="Times New Roman" w:cstheme="minorHAnsi"/>
          <w:b/>
          <w:color w:val="000000"/>
          <w:sz w:val="20"/>
          <w:szCs w:val="20"/>
        </w:rPr>
        <w:t>Hannah Whelan, University of Amsterdam &amp; Eco Femme:  Bad Blood: Eco Femme and the Experiences of Menstruation</w:t>
      </w:r>
      <w:r w:rsidR="00E14847">
        <w:rPr>
          <w:rFonts w:eastAsia="Times New Roman" w:cstheme="minorHAnsi"/>
          <w:b/>
          <w:color w:val="000000"/>
          <w:sz w:val="20"/>
          <w:szCs w:val="20"/>
        </w:rPr>
        <w:t xml:space="preserve"> </w:t>
      </w:r>
    </w:p>
    <w:p w14:paraId="58093D85" w14:textId="77777777" w:rsidR="007A31F4"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Menstruation is often perceived as impure in rural Tamil Nadu, subsequently reinforcing India’s inequitable gender relations. Eco Femme is an enterprise that provides washable cloth pads and menstrual health education to underserved women in these areas. This paper addresses how Eco Femme affected the experiences of menstruation, and how this impacted women’s lives in this context.</w:t>
      </w:r>
    </w:p>
    <w:p w14:paraId="758A04DC" w14:textId="77777777" w:rsidR="007A31F4" w:rsidRPr="005C28E6" w:rsidRDefault="00736E0F" w:rsidP="007A31F4">
      <w:pPr>
        <w:rPr>
          <w:rFonts w:eastAsia="Times New Roman" w:cstheme="minorHAnsi"/>
          <w:b/>
          <w:color w:val="000000"/>
          <w:sz w:val="20"/>
          <w:szCs w:val="20"/>
        </w:rPr>
      </w:pPr>
      <w:r w:rsidRPr="005C28E6">
        <w:rPr>
          <w:rFonts w:eastAsia="Times New Roman" w:cstheme="minorHAnsi"/>
          <w:b/>
          <w:color w:val="000000"/>
          <w:sz w:val="20"/>
          <w:szCs w:val="20"/>
        </w:rPr>
        <w:t xml:space="preserve">Madeleine Shaw, Alysha </w:t>
      </w:r>
      <w:proofErr w:type="spellStart"/>
      <w:r w:rsidRPr="005C28E6">
        <w:rPr>
          <w:rFonts w:eastAsia="Times New Roman" w:cstheme="minorHAnsi"/>
          <w:b/>
          <w:color w:val="000000"/>
          <w:sz w:val="20"/>
          <w:szCs w:val="20"/>
        </w:rPr>
        <w:t>Seriani</w:t>
      </w:r>
      <w:proofErr w:type="spellEnd"/>
      <w:r w:rsidRPr="005C28E6">
        <w:rPr>
          <w:rFonts w:eastAsia="Times New Roman" w:cstheme="minorHAnsi"/>
          <w:b/>
          <w:color w:val="000000"/>
          <w:sz w:val="20"/>
          <w:szCs w:val="20"/>
        </w:rPr>
        <w:t>, United Girls of the World Society:  Welcoming Girls into Adolescence</w:t>
      </w:r>
    </w:p>
    <w:p w14:paraId="4AE95B31" w14:textId="77777777" w:rsidR="007A31F4"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G Day for Girls ("G Day") is a rite of passage celebration series founded in 2014 for girls ages 10 to 12 — and their parents or caregivers — that emphasizes empowerment, confidence, and supportive community relationships at the key "coming of age" transition between childhood and adolescence.</w:t>
      </w:r>
    </w:p>
    <w:p w14:paraId="755C3699" w14:textId="77777777" w:rsidR="00736E0F" w:rsidRPr="006C1498" w:rsidRDefault="00736E0F" w:rsidP="007A31F4">
      <w:pPr>
        <w:rPr>
          <w:rFonts w:eastAsia="Times New Roman" w:cstheme="minorHAnsi"/>
          <w:color w:val="000000"/>
          <w:sz w:val="20"/>
          <w:szCs w:val="20"/>
        </w:rPr>
      </w:pPr>
    </w:p>
    <w:p w14:paraId="6DA77694" w14:textId="5FA5A876" w:rsidR="001E479C" w:rsidRPr="00CC2C67" w:rsidRDefault="000E664C" w:rsidP="007A31F4">
      <w:pPr>
        <w:rPr>
          <w:rFonts w:cstheme="minorHAnsi"/>
          <w:b/>
          <w:sz w:val="20"/>
          <w:szCs w:val="20"/>
          <w:u w:val="single"/>
        </w:rPr>
      </w:pPr>
      <w:r>
        <w:rPr>
          <w:rFonts w:cstheme="minorHAnsi"/>
          <w:b/>
          <w:sz w:val="20"/>
          <w:szCs w:val="20"/>
          <w:u w:val="single"/>
        </w:rPr>
        <w:t xml:space="preserve">Concurrent </w:t>
      </w:r>
      <w:r w:rsidRPr="00CC2C67">
        <w:rPr>
          <w:rFonts w:cstheme="minorHAnsi"/>
          <w:b/>
          <w:sz w:val="20"/>
          <w:szCs w:val="20"/>
          <w:u w:val="single"/>
        </w:rPr>
        <w:t>S</w:t>
      </w:r>
      <w:r w:rsidR="001E479C" w:rsidRPr="00CC2C67">
        <w:rPr>
          <w:rFonts w:cstheme="minorHAnsi"/>
          <w:b/>
          <w:sz w:val="20"/>
          <w:szCs w:val="20"/>
          <w:u w:val="single"/>
        </w:rPr>
        <w:t>ession 2</w:t>
      </w:r>
      <w:r w:rsidR="00E14847">
        <w:rPr>
          <w:rFonts w:cstheme="minorHAnsi"/>
          <w:b/>
          <w:sz w:val="20"/>
          <w:szCs w:val="20"/>
          <w:u w:val="single"/>
        </w:rPr>
        <w:t>:</w:t>
      </w:r>
      <w:r w:rsidR="00CC2C67" w:rsidRPr="00CC2C67">
        <w:rPr>
          <w:rFonts w:cstheme="minorHAnsi"/>
          <w:sz w:val="20"/>
          <w:szCs w:val="20"/>
          <w:u w:val="single"/>
        </w:rPr>
        <w:t xml:space="preserve"> </w:t>
      </w:r>
      <w:r w:rsidR="00CC2C67" w:rsidRPr="00CC2C67">
        <w:rPr>
          <w:rFonts w:cstheme="minorHAnsi"/>
          <w:b/>
          <w:sz w:val="20"/>
          <w:szCs w:val="20"/>
          <w:u w:val="single"/>
        </w:rPr>
        <w:t>Reaching Underserved Populations</w:t>
      </w:r>
      <w:r w:rsidR="00E14847" w:rsidRPr="00E14847">
        <w:rPr>
          <w:rFonts w:cstheme="minorHAnsi"/>
          <w:sz w:val="20"/>
          <w:szCs w:val="20"/>
        </w:rPr>
        <w:t xml:space="preserve"> (KC</w:t>
      </w:r>
      <w:r w:rsidR="00E14847">
        <w:rPr>
          <w:rFonts w:cstheme="minorHAnsi"/>
          <w:sz w:val="20"/>
          <w:szCs w:val="20"/>
        </w:rPr>
        <w:t>460)</w:t>
      </w:r>
    </w:p>
    <w:p w14:paraId="4C7CF44A" w14:textId="0FF87493" w:rsidR="00736E0F" w:rsidRPr="005C28E6" w:rsidRDefault="008D337C" w:rsidP="007A31F4">
      <w:pPr>
        <w:rPr>
          <w:rFonts w:eastAsia="Times New Roman" w:cstheme="minorHAnsi"/>
          <w:b/>
          <w:color w:val="000000"/>
          <w:sz w:val="20"/>
          <w:szCs w:val="20"/>
        </w:rPr>
      </w:pPr>
      <w:r>
        <w:rPr>
          <w:rFonts w:eastAsia="Times New Roman" w:cstheme="minorHAnsi"/>
          <w:b/>
          <w:color w:val="000000"/>
          <w:sz w:val="20"/>
          <w:szCs w:val="20"/>
        </w:rPr>
        <w:t xml:space="preserve">Radha </w:t>
      </w:r>
      <w:proofErr w:type="spellStart"/>
      <w:r>
        <w:rPr>
          <w:rFonts w:eastAsia="Times New Roman" w:cstheme="minorHAnsi"/>
          <w:b/>
          <w:color w:val="000000"/>
          <w:sz w:val="20"/>
          <w:szCs w:val="20"/>
        </w:rPr>
        <w:t>Paudel</w:t>
      </w:r>
      <w:proofErr w:type="spellEnd"/>
      <w:r>
        <w:rPr>
          <w:rFonts w:eastAsia="Times New Roman" w:cstheme="minorHAnsi"/>
          <w:b/>
          <w:color w:val="000000"/>
          <w:sz w:val="20"/>
          <w:szCs w:val="20"/>
        </w:rPr>
        <w:t xml:space="preserve">, </w:t>
      </w:r>
      <w:r w:rsidRPr="005C28E6">
        <w:rPr>
          <w:rFonts w:eastAsia="Times New Roman" w:cstheme="minorHAnsi"/>
          <w:b/>
          <w:color w:val="000000"/>
          <w:sz w:val="20"/>
          <w:szCs w:val="20"/>
        </w:rPr>
        <w:t>Shanta</w:t>
      </w:r>
      <w:r w:rsidR="00736E0F" w:rsidRPr="005C28E6">
        <w:rPr>
          <w:rFonts w:eastAsia="Times New Roman" w:cstheme="minorHAnsi"/>
          <w:b/>
          <w:color w:val="000000"/>
          <w:sz w:val="20"/>
          <w:szCs w:val="20"/>
        </w:rPr>
        <w:t xml:space="preserve"> </w:t>
      </w:r>
      <w:proofErr w:type="spellStart"/>
      <w:r w:rsidR="00736E0F" w:rsidRPr="005C28E6">
        <w:rPr>
          <w:rFonts w:eastAsia="Times New Roman" w:cstheme="minorHAnsi"/>
          <w:b/>
          <w:color w:val="000000"/>
          <w:sz w:val="20"/>
          <w:szCs w:val="20"/>
        </w:rPr>
        <w:t>Adhikari</w:t>
      </w:r>
      <w:proofErr w:type="spellEnd"/>
      <w:r w:rsidR="00736E0F" w:rsidRPr="005C28E6">
        <w:rPr>
          <w:rFonts w:eastAsia="Times New Roman" w:cstheme="minorHAnsi"/>
          <w:b/>
          <w:color w:val="000000"/>
          <w:sz w:val="20"/>
          <w:szCs w:val="20"/>
        </w:rPr>
        <w:t xml:space="preserve">, Radha </w:t>
      </w:r>
      <w:proofErr w:type="spellStart"/>
      <w:r w:rsidR="00736E0F" w:rsidRPr="005C28E6">
        <w:rPr>
          <w:rFonts w:eastAsia="Times New Roman" w:cstheme="minorHAnsi"/>
          <w:b/>
          <w:color w:val="000000"/>
          <w:sz w:val="20"/>
          <w:szCs w:val="20"/>
        </w:rPr>
        <w:t>Paudel</w:t>
      </w:r>
      <w:proofErr w:type="spellEnd"/>
      <w:r w:rsidR="00736E0F" w:rsidRPr="005C28E6">
        <w:rPr>
          <w:rFonts w:eastAsia="Times New Roman" w:cstheme="minorHAnsi"/>
          <w:b/>
          <w:color w:val="000000"/>
          <w:sz w:val="20"/>
          <w:szCs w:val="20"/>
        </w:rPr>
        <w:t xml:space="preserve"> Foundation:  Menstrual Health Hygiene and Rights:  Key Foundation for Peace, Human Right, Empowerment and Sustainable Development Goals</w:t>
      </w:r>
    </w:p>
    <w:p w14:paraId="70B4A3B4" w14:textId="77777777" w:rsidR="007A31F4"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 xml:space="preserve">This presentation describes how in Nepal, restrictions to eating, entering, mobility and touching, during menstrual periods are the underlying causes for inequality and discrimination against girls and women.  Consequences for girls and women who must conform to these restrictions are noted.  Interventions to change these practices are also described.  </w:t>
      </w:r>
    </w:p>
    <w:p w14:paraId="5CF93503" w14:textId="499CEE9D" w:rsidR="001E479C" w:rsidRPr="005C28E6" w:rsidRDefault="00F61752" w:rsidP="007A31F4">
      <w:pPr>
        <w:rPr>
          <w:rFonts w:eastAsia="Times New Roman" w:cstheme="minorHAnsi"/>
          <w:b/>
          <w:color w:val="000000"/>
          <w:sz w:val="20"/>
          <w:szCs w:val="20"/>
        </w:rPr>
      </w:pPr>
      <w:r>
        <w:rPr>
          <w:rFonts w:cs="Calibri"/>
          <w:b/>
          <w:color w:val="000000"/>
          <w:sz w:val="20"/>
          <w:szCs w:val="20"/>
        </w:rPr>
        <w:t xml:space="preserve">Valentine </w:t>
      </w:r>
      <w:proofErr w:type="spellStart"/>
      <w:r>
        <w:rPr>
          <w:rFonts w:cs="Calibri"/>
          <w:b/>
          <w:color w:val="000000"/>
          <w:sz w:val="20"/>
          <w:szCs w:val="20"/>
        </w:rPr>
        <w:t>Samoei</w:t>
      </w:r>
      <w:proofErr w:type="spellEnd"/>
      <w:r>
        <w:rPr>
          <w:rFonts w:cs="Calibri"/>
          <w:b/>
          <w:color w:val="000000"/>
          <w:sz w:val="20"/>
          <w:szCs w:val="20"/>
        </w:rPr>
        <w:t xml:space="preserve">, </w:t>
      </w:r>
      <w:r w:rsidR="00736E0F" w:rsidRPr="005C28E6">
        <w:rPr>
          <w:rFonts w:eastAsia="Times New Roman" w:cstheme="minorHAnsi"/>
          <w:b/>
          <w:color w:val="000000"/>
          <w:sz w:val="20"/>
          <w:szCs w:val="20"/>
        </w:rPr>
        <w:t xml:space="preserve">Joy Lynn </w:t>
      </w:r>
      <w:proofErr w:type="spellStart"/>
      <w:r w:rsidR="00736E0F" w:rsidRPr="005C28E6">
        <w:rPr>
          <w:rFonts w:eastAsia="Times New Roman" w:cstheme="minorHAnsi"/>
          <w:b/>
          <w:color w:val="000000"/>
          <w:sz w:val="20"/>
          <w:szCs w:val="20"/>
        </w:rPr>
        <w:t>Alegarbes</w:t>
      </w:r>
      <w:proofErr w:type="spellEnd"/>
      <w:r w:rsidR="00736E0F" w:rsidRPr="005C28E6">
        <w:rPr>
          <w:rFonts w:eastAsia="Times New Roman" w:cstheme="minorHAnsi"/>
          <w:b/>
          <w:color w:val="000000"/>
          <w:sz w:val="20"/>
          <w:szCs w:val="20"/>
        </w:rPr>
        <w:t xml:space="preserve">, </w:t>
      </w:r>
      <w:proofErr w:type="spellStart"/>
      <w:r w:rsidR="00736E0F" w:rsidRPr="005C28E6">
        <w:rPr>
          <w:rFonts w:eastAsia="Times New Roman" w:cstheme="minorHAnsi"/>
          <w:b/>
          <w:color w:val="000000"/>
          <w:sz w:val="20"/>
          <w:szCs w:val="20"/>
        </w:rPr>
        <w:t>Huru</w:t>
      </w:r>
      <w:proofErr w:type="spellEnd"/>
      <w:r w:rsidR="00736E0F" w:rsidRPr="005C28E6">
        <w:rPr>
          <w:rFonts w:eastAsia="Times New Roman" w:cstheme="minorHAnsi"/>
          <w:b/>
          <w:color w:val="000000"/>
          <w:sz w:val="20"/>
          <w:szCs w:val="20"/>
        </w:rPr>
        <w:t xml:space="preserve"> Intern</w:t>
      </w:r>
      <w:r w:rsidR="003F1AB4" w:rsidRPr="005C28E6">
        <w:rPr>
          <w:rFonts w:eastAsia="Times New Roman" w:cstheme="minorHAnsi"/>
          <w:b/>
          <w:color w:val="000000"/>
          <w:sz w:val="20"/>
          <w:szCs w:val="20"/>
        </w:rPr>
        <w:t>ational:  Lessons from a Menstrual Health P</w:t>
      </w:r>
      <w:r w:rsidR="00736E0F" w:rsidRPr="005C28E6">
        <w:rPr>
          <w:rFonts w:eastAsia="Times New Roman" w:cstheme="minorHAnsi"/>
          <w:b/>
          <w:color w:val="000000"/>
          <w:sz w:val="20"/>
          <w:szCs w:val="20"/>
        </w:rPr>
        <w:t>rogram with</w:t>
      </w:r>
      <w:r w:rsidR="003F1AB4" w:rsidRPr="005C28E6">
        <w:rPr>
          <w:rFonts w:eastAsia="Times New Roman" w:cstheme="minorHAnsi"/>
          <w:b/>
          <w:color w:val="000000"/>
          <w:sz w:val="20"/>
          <w:szCs w:val="20"/>
        </w:rPr>
        <w:t xml:space="preserve"> Women Engaging in Transactional </w:t>
      </w:r>
      <w:proofErr w:type="gramStart"/>
      <w:r w:rsidR="003F1AB4" w:rsidRPr="005C28E6">
        <w:rPr>
          <w:rFonts w:eastAsia="Times New Roman" w:cstheme="minorHAnsi"/>
          <w:b/>
          <w:color w:val="000000"/>
          <w:sz w:val="20"/>
          <w:szCs w:val="20"/>
        </w:rPr>
        <w:t xml:space="preserve">Sex </w:t>
      </w:r>
      <w:r w:rsidR="00736E0F" w:rsidRPr="005C28E6">
        <w:rPr>
          <w:rFonts w:eastAsia="Times New Roman" w:cstheme="minorHAnsi"/>
          <w:b/>
          <w:color w:val="000000"/>
          <w:sz w:val="20"/>
          <w:szCs w:val="20"/>
        </w:rPr>
        <w:t xml:space="preserve"> </w:t>
      </w:r>
      <w:r w:rsidR="003F1AB4" w:rsidRPr="005C28E6">
        <w:rPr>
          <w:rFonts w:eastAsia="Times New Roman" w:cstheme="minorHAnsi"/>
          <w:b/>
          <w:color w:val="000000"/>
          <w:sz w:val="20"/>
          <w:szCs w:val="20"/>
        </w:rPr>
        <w:t>in</w:t>
      </w:r>
      <w:proofErr w:type="gramEnd"/>
      <w:r w:rsidR="003F1AB4" w:rsidRPr="005C28E6">
        <w:rPr>
          <w:rFonts w:eastAsia="Times New Roman" w:cstheme="minorHAnsi"/>
          <w:b/>
          <w:color w:val="000000"/>
          <w:sz w:val="20"/>
          <w:szCs w:val="20"/>
        </w:rPr>
        <w:t xml:space="preserve"> the Border T</w:t>
      </w:r>
      <w:r w:rsidR="00736E0F" w:rsidRPr="005C28E6">
        <w:rPr>
          <w:rFonts w:eastAsia="Times New Roman" w:cstheme="minorHAnsi"/>
          <w:b/>
          <w:color w:val="000000"/>
          <w:sz w:val="20"/>
          <w:szCs w:val="20"/>
        </w:rPr>
        <w:t>owns of Kenya</w:t>
      </w:r>
      <w:r w:rsidR="003F1AB4" w:rsidRPr="005C28E6">
        <w:rPr>
          <w:rFonts w:eastAsia="Times New Roman" w:cstheme="minorHAnsi"/>
          <w:b/>
          <w:color w:val="000000"/>
          <w:sz w:val="20"/>
          <w:szCs w:val="20"/>
        </w:rPr>
        <w:t xml:space="preserve"> </w:t>
      </w:r>
    </w:p>
    <w:p w14:paraId="5F73A169" w14:textId="248761CF" w:rsidR="007A31F4" w:rsidRPr="006C1498" w:rsidRDefault="007A31F4" w:rsidP="007A31F4">
      <w:pPr>
        <w:rPr>
          <w:rFonts w:eastAsia="Times New Roman" w:cstheme="minorHAnsi"/>
          <w:color w:val="000000"/>
          <w:sz w:val="20"/>
          <w:szCs w:val="20"/>
        </w:rPr>
      </w:pPr>
      <w:proofErr w:type="spellStart"/>
      <w:r w:rsidRPr="007A31F4">
        <w:rPr>
          <w:rFonts w:eastAsia="Times New Roman" w:cstheme="minorHAnsi"/>
          <w:color w:val="000000"/>
          <w:sz w:val="20"/>
          <w:szCs w:val="20"/>
        </w:rPr>
        <w:t>Huru</w:t>
      </w:r>
      <w:proofErr w:type="spellEnd"/>
      <w:r w:rsidRPr="007A31F4">
        <w:rPr>
          <w:rFonts w:eastAsia="Times New Roman" w:cstheme="minorHAnsi"/>
          <w:color w:val="000000"/>
          <w:sz w:val="20"/>
          <w:szCs w:val="20"/>
        </w:rPr>
        <w:t xml:space="preserve"> International has delivered menstr</w:t>
      </w:r>
      <w:r w:rsidR="003F1AB4">
        <w:rPr>
          <w:rFonts w:eastAsia="Times New Roman" w:cstheme="minorHAnsi"/>
          <w:color w:val="000000"/>
          <w:sz w:val="20"/>
          <w:szCs w:val="20"/>
        </w:rPr>
        <w:t xml:space="preserve">ual health programs for vulnerable </w:t>
      </w:r>
      <w:r w:rsidRPr="007A31F4">
        <w:rPr>
          <w:rFonts w:eastAsia="Times New Roman" w:cstheme="minorHAnsi"/>
          <w:color w:val="000000"/>
          <w:sz w:val="20"/>
          <w:szCs w:val="20"/>
        </w:rPr>
        <w:t>young women throughout East Africa since 2008.</w:t>
      </w:r>
      <w:r w:rsidR="003F1AB4">
        <w:rPr>
          <w:rFonts w:eastAsia="Times New Roman" w:cstheme="minorHAnsi"/>
          <w:color w:val="000000"/>
          <w:sz w:val="20"/>
          <w:szCs w:val="20"/>
        </w:rPr>
        <w:t xml:space="preserve"> Through local and international partnerships</w:t>
      </w:r>
      <w:r w:rsidRPr="007A31F4">
        <w:rPr>
          <w:rFonts w:eastAsia="Times New Roman" w:cstheme="minorHAnsi"/>
          <w:color w:val="000000"/>
          <w:sz w:val="20"/>
          <w:szCs w:val="20"/>
        </w:rPr>
        <w:t xml:space="preserve">, </w:t>
      </w:r>
      <w:proofErr w:type="spellStart"/>
      <w:r w:rsidRPr="007A31F4">
        <w:rPr>
          <w:rFonts w:eastAsia="Times New Roman" w:cstheme="minorHAnsi"/>
          <w:color w:val="000000"/>
          <w:sz w:val="20"/>
          <w:szCs w:val="20"/>
        </w:rPr>
        <w:t>Huru</w:t>
      </w:r>
      <w:proofErr w:type="spellEnd"/>
      <w:r w:rsidRPr="007A31F4">
        <w:rPr>
          <w:rFonts w:eastAsia="Times New Roman" w:cstheme="minorHAnsi"/>
          <w:color w:val="000000"/>
          <w:sz w:val="20"/>
          <w:szCs w:val="20"/>
        </w:rPr>
        <w:t xml:space="preserve"> recently adapted its work</w:t>
      </w:r>
      <w:r w:rsidR="003F1AB4">
        <w:rPr>
          <w:rFonts w:eastAsia="Times New Roman" w:cstheme="minorHAnsi"/>
          <w:color w:val="000000"/>
          <w:sz w:val="20"/>
          <w:szCs w:val="20"/>
        </w:rPr>
        <w:t xml:space="preserve"> to serve women engaging in transactional sex</w:t>
      </w:r>
      <w:r w:rsidRPr="007A31F4">
        <w:rPr>
          <w:rFonts w:eastAsia="Times New Roman" w:cstheme="minorHAnsi"/>
          <w:color w:val="000000"/>
          <w:sz w:val="20"/>
          <w:szCs w:val="20"/>
        </w:rPr>
        <w:t>. This presentation sha</w:t>
      </w:r>
      <w:r w:rsidR="003F1AB4">
        <w:rPr>
          <w:rFonts w:eastAsia="Times New Roman" w:cstheme="minorHAnsi"/>
          <w:color w:val="000000"/>
          <w:sz w:val="20"/>
          <w:szCs w:val="20"/>
        </w:rPr>
        <w:t>res lessons learned and</w:t>
      </w:r>
      <w:r w:rsidRPr="007A31F4">
        <w:rPr>
          <w:rFonts w:eastAsia="Times New Roman" w:cstheme="minorHAnsi"/>
          <w:color w:val="000000"/>
          <w:sz w:val="20"/>
          <w:szCs w:val="20"/>
        </w:rPr>
        <w:t xml:space="preserve"> a way forward for menstrual hea</w:t>
      </w:r>
      <w:r w:rsidR="003F1AB4">
        <w:rPr>
          <w:rFonts w:eastAsia="Times New Roman" w:cstheme="minorHAnsi"/>
          <w:color w:val="000000"/>
          <w:sz w:val="20"/>
          <w:szCs w:val="20"/>
        </w:rPr>
        <w:t xml:space="preserve">lth programs targeting this difficult </w:t>
      </w:r>
      <w:r w:rsidRPr="007A31F4">
        <w:rPr>
          <w:rFonts w:eastAsia="Times New Roman" w:cstheme="minorHAnsi"/>
          <w:color w:val="000000"/>
          <w:sz w:val="20"/>
          <w:szCs w:val="20"/>
        </w:rPr>
        <w:t>-to-reach population.</w:t>
      </w:r>
    </w:p>
    <w:p w14:paraId="72041381" w14:textId="77777777" w:rsidR="00736E0F" w:rsidRPr="005C28E6" w:rsidRDefault="00736E0F" w:rsidP="007A31F4">
      <w:pPr>
        <w:rPr>
          <w:rFonts w:eastAsia="Times New Roman" w:cstheme="minorHAnsi"/>
          <w:b/>
          <w:color w:val="000000"/>
          <w:sz w:val="20"/>
          <w:szCs w:val="20"/>
        </w:rPr>
      </w:pPr>
      <w:r w:rsidRPr="005C28E6">
        <w:rPr>
          <w:rFonts w:eastAsia="Times New Roman" w:cstheme="minorHAnsi"/>
          <w:b/>
          <w:color w:val="000000"/>
          <w:sz w:val="20"/>
          <w:szCs w:val="20"/>
        </w:rPr>
        <w:t xml:space="preserve">Laura Piedad Contreras </w:t>
      </w:r>
      <w:proofErr w:type="spellStart"/>
      <w:r w:rsidRPr="005C28E6">
        <w:rPr>
          <w:rFonts w:eastAsia="Times New Roman" w:cstheme="minorHAnsi"/>
          <w:b/>
          <w:color w:val="000000"/>
          <w:sz w:val="20"/>
          <w:szCs w:val="20"/>
        </w:rPr>
        <w:t>Aristizábal</w:t>
      </w:r>
      <w:proofErr w:type="spellEnd"/>
      <w:r w:rsidRPr="005C28E6">
        <w:rPr>
          <w:rFonts w:eastAsia="Times New Roman" w:cstheme="minorHAnsi"/>
          <w:b/>
          <w:color w:val="000000"/>
          <w:sz w:val="20"/>
          <w:szCs w:val="20"/>
        </w:rPr>
        <w:t>, Independent Researcher:  The Humanitarian Health Crisis in Colombian Prisons: the Current Situation and Proposals for the Improvement of the Health Conditions of the Prisoners in Their Menstrual Cycle.</w:t>
      </w:r>
    </w:p>
    <w:p w14:paraId="216D3E51" w14:textId="77777777" w:rsidR="00736E0F"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The current situation of overcrowding in Colombian prisons has created deplorable health conditions. The deficient water supply has led to hygiene problems and the spread of diseases, and this combined with limited access to sanitary pads or other means of collecting menstrual fluids has affected the menstrual health of women who have been deprived of their liberty.</w:t>
      </w:r>
    </w:p>
    <w:p w14:paraId="7853E160" w14:textId="0496B8F8" w:rsidR="00532EB3" w:rsidRPr="005C28E6" w:rsidRDefault="00532EB3" w:rsidP="00532EB3">
      <w:pPr>
        <w:spacing w:after="0" w:line="240" w:lineRule="auto"/>
        <w:rPr>
          <w:rFonts w:ascii="Times New Roman" w:eastAsia="Times New Roman" w:hAnsi="Times New Roman" w:cs="Times New Roman"/>
          <w:b/>
          <w:color w:val="FF0000"/>
          <w:sz w:val="24"/>
          <w:szCs w:val="24"/>
        </w:rPr>
      </w:pPr>
      <w:r w:rsidRPr="008A7988">
        <w:rPr>
          <w:rFonts w:eastAsia="Times New Roman" w:cstheme="minorHAnsi"/>
          <w:b/>
          <w:color w:val="000000"/>
          <w:sz w:val="20"/>
          <w:szCs w:val="20"/>
        </w:rPr>
        <w:t>Sequoia</w:t>
      </w:r>
      <w:r w:rsidRPr="005C28E6">
        <w:rPr>
          <w:rFonts w:eastAsia="Times New Roman" w:cstheme="minorHAnsi"/>
          <w:b/>
          <w:color w:val="000000"/>
          <w:sz w:val="20"/>
          <w:szCs w:val="20"/>
        </w:rPr>
        <w:t xml:space="preserve"> </w:t>
      </w:r>
      <w:proofErr w:type="spellStart"/>
      <w:r w:rsidRPr="005C28E6">
        <w:rPr>
          <w:rFonts w:eastAsia="Times New Roman" w:cstheme="minorHAnsi"/>
          <w:b/>
          <w:color w:val="000000"/>
          <w:sz w:val="20"/>
          <w:szCs w:val="20"/>
        </w:rPr>
        <w:t>Alaya</w:t>
      </w:r>
      <w:proofErr w:type="spellEnd"/>
      <w:r w:rsidRPr="005C28E6">
        <w:rPr>
          <w:rFonts w:eastAsia="Times New Roman" w:cstheme="minorHAnsi"/>
          <w:b/>
          <w:color w:val="000000"/>
          <w:sz w:val="20"/>
          <w:szCs w:val="20"/>
        </w:rPr>
        <w:t xml:space="preserve">, </w:t>
      </w:r>
      <w:r w:rsidRPr="005C28E6">
        <w:rPr>
          <w:b/>
          <w:sz w:val="20"/>
          <w:szCs w:val="20"/>
        </w:rPr>
        <w:t>Law and Policy Fellow, If</w:t>
      </w:r>
      <w:r w:rsidR="00AA25C6">
        <w:rPr>
          <w:b/>
          <w:sz w:val="20"/>
          <w:szCs w:val="20"/>
        </w:rPr>
        <w:t>/When/How Reproductive Justice/</w:t>
      </w:r>
      <w:r w:rsidRPr="005C28E6">
        <w:rPr>
          <w:b/>
          <w:sz w:val="20"/>
          <w:szCs w:val="20"/>
        </w:rPr>
        <w:t xml:space="preserve">HIV Fellow, </w:t>
      </w:r>
      <w:proofErr w:type="spellStart"/>
      <w:r w:rsidRPr="005C28E6">
        <w:rPr>
          <w:b/>
          <w:sz w:val="20"/>
          <w:szCs w:val="20"/>
        </w:rPr>
        <w:t>SisterLove</w:t>
      </w:r>
      <w:proofErr w:type="spellEnd"/>
      <w:r w:rsidRPr="005C28E6">
        <w:rPr>
          <w:b/>
          <w:sz w:val="20"/>
          <w:szCs w:val="20"/>
        </w:rPr>
        <w:t>, Inc.</w:t>
      </w:r>
      <w:proofErr w:type="gramStart"/>
      <w:r w:rsidR="00AA25C6">
        <w:rPr>
          <w:b/>
          <w:sz w:val="20"/>
          <w:szCs w:val="20"/>
        </w:rPr>
        <w:t>,</w:t>
      </w:r>
      <w:r w:rsidRPr="005C28E6">
        <w:rPr>
          <w:b/>
          <w:sz w:val="20"/>
          <w:szCs w:val="20"/>
        </w:rPr>
        <w:t xml:space="preserve">  Fighting</w:t>
      </w:r>
      <w:proofErr w:type="gramEnd"/>
      <w:r w:rsidRPr="005C28E6">
        <w:rPr>
          <w:b/>
          <w:sz w:val="20"/>
          <w:szCs w:val="20"/>
        </w:rPr>
        <w:t xml:space="preserve"> for Contraceptive Equity. </w:t>
      </w:r>
    </w:p>
    <w:p w14:paraId="47EA50D4" w14:textId="77777777" w:rsidR="00532EB3" w:rsidRDefault="00532EB3" w:rsidP="00532EB3">
      <w:pPr>
        <w:spacing w:after="0" w:line="240" w:lineRule="auto"/>
        <w:rPr>
          <w:rFonts w:ascii="Times New Roman" w:eastAsia="Times New Roman" w:hAnsi="Times New Roman" w:cs="Times New Roman"/>
          <w:sz w:val="24"/>
          <w:szCs w:val="24"/>
        </w:rPr>
      </w:pPr>
    </w:p>
    <w:p w14:paraId="00187629" w14:textId="7C828C0F" w:rsidR="00532EB3" w:rsidRDefault="002B2396" w:rsidP="00AA25C6">
      <w:pPr>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 xml:space="preserve">This presentation </w:t>
      </w:r>
      <w:r w:rsidR="00AA25C6">
        <w:rPr>
          <w:rFonts w:eastAsia="Times New Roman" w:cstheme="minorHAnsi"/>
          <w:color w:val="000000"/>
          <w:sz w:val="20"/>
          <w:szCs w:val="20"/>
        </w:rPr>
        <w:t>will discuss</w:t>
      </w:r>
      <w:r w:rsidR="002E27BB">
        <w:rPr>
          <w:rFonts w:eastAsia="Times New Roman" w:cstheme="minorHAnsi"/>
          <w:color w:val="000000"/>
          <w:sz w:val="20"/>
          <w:szCs w:val="20"/>
        </w:rPr>
        <w:t xml:space="preserve"> centering</w:t>
      </w:r>
      <w:r w:rsidR="00532EB3">
        <w:rPr>
          <w:rFonts w:eastAsia="Times New Roman" w:cstheme="minorHAnsi"/>
          <w:color w:val="000000"/>
          <w:sz w:val="20"/>
          <w:szCs w:val="20"/>
        </w:rPr>
        <w:t xml:space="preserve"> the agency of Women of Color (WOC) and low income women in sexual and reproductive health advocacy.</w:t>
      </w:r>
      <w:r w:rsidR="008A7988">
        <w:rPr>
          <w:rFonts w:eastAsia="Times New Roman" w:cstheme="minorHAnsi"/>
          <w:color w:val="000000"/>
          <w:sz w:val="20"/>
          <w:szCs w:val="20"/>
        </w:rPr>
        <w:t xml:space="preserve"> </w:t>
      </w:r>
    </w:p>
    <w:p w14:paraId="37441ECD" w14:textId="4B5E61FC" w:rsidR="000A3326" w:rsidRDefault="000A3326" w:rsidP="00AA25C6">
      <w:pPr>
        <w:spacing w:after="0" w:line="240" w:lineRule="auto"/>
        <w:rPr>
          <w:rFonts w:eastAsia="Times New Roman" w:cstheme="minorHAnsi"/>
          <w:color w:val="000000"/>
          <w:sz w:val="20"/>
          <w:szCs w:val="20"/>
        </w:rPr>
      </w:pPr>
    </w:p>
    <w:p w14:paraId="7EE1CD45" w14:textId="77777777" w:rsidR="000A3326" w:rsidRPr="00AA25C6" w:rsidRDefault="000A3326" w:rsidP="00AA25C6">
      <w:pPr>
        <w:spacing w:after="0" w:line="240" w:lineRule="auto"/>
        <w:rPr>
          <w:rFonts w:eastAsia="Times New Roman" w:cstheme="minorHAnsi"/>
          <w:color w:val="FF0000"/>
          <w:sz w:val="20"/>
          <w:szCs w:val="20"/>
        </w:rPr>
      </w:pPr>
    </w:p>
    <w:p w14:paraId="4BE38BD0" w14:textId="3AF3D4BD" w:rsidR="001E479C" w:rsidRPr="00E14847" w:rsidRDefault="001E479C" w:rsidP="007A31F4">
      <w:pPr>
        <w:rPr>
          <w:rFonts w:cstheme="minorHAnsi"/>
          <w:b/>
          <w:sz w:val="20"/>
          <w:szCs w:val="20"/>
        </w:rPr>
      </w:pPr>
      <w:r w:rsidRPr="006C1498">
        <w:rPr>
          <w:rFonts w:cstheme="minorHAnsi"/>
          <w:b/>
          <w:sz w:val="20"/>
          <w:szCs w:val="20"/>
          <w:u w:val="single"/>
        </w:rPr>
        <w:t>Concurrent Session 3</w:t>
      </w:r>
      <w:r w:rsidR="00FC7DD3">
        <w:rPr>
          <w:rFonts w:cstheme="minorHAnsi"/>
          <w:b/>
          <w:sz w:val="20"/>
          <w:szCs w:val="20"/>
          <w:u w:val="single"/>
        </w:rPr>
        <w:t xml:space="preserve">: </w:t>
      </w:r>
      <w:r w:rsidR="00CC2C67">
        <w:rPr>
          <w:rFonts w:cstheme="minorHAnsi"/>
          <w:b/>
          <w:sz w:val="20"/>
          <w:szCs w:val="20"/>
          <w:u w:val="single"/>
        </w:rPr>
        <w:t xml:space="preserve"> Discourse Analy</w:t>
      </w:r>
      <w:r w:rsidR="00E14847">
        <w:rPr>
          <w:rFonts w:cstheme="minorHAnsi"/>
          <w:b/>
          <w:sz w:val="20"/>
          <w:szCs w:val="20"/>
          <w:u w:val="single"/>
        </w:rPr>
        <w:t>se</w:t>
      </w:r>
      <w:r w:rsidR="00CC2C67">
        <w:rPr>
          <w:rFonts w:cstheme="minorHAnsi"/>
          <w:b/>
          <w:sz w:val="20"/>
          <w:szCs w:val="20"/>
          <w:u w:val="single"/>
        </w:rPr>
        <w:t>s – How We talk about Menstruation</w:t>
      </w:r>
      <w:r w:rsidR="00CC2C67" w:rsidRPr="00E14847">
        <w:rPr>
          <w:rFonts w:cstheme="minorHAnsi"/>
          <w:sz w:val="20"/>
          <w:szCs w:val="20"/>
        </w:rPr>
        <w:t xml:space="preserve"> (KC174)</w:t>
      </w:r>
    </w:p>
    <w:p w14:paraId="73777FE7" w14:textId="3F4856E6" w:rsidR="001E479C" w:rsidRPr="005C28E6" w:rsidRDefault="008866B2" w:rsidP="007A31F4">
      <w:pPr>
        <w:rPr>
          <w:rFonts w:eastAsia="Times New Roman" w:cstheme="minorHAnsi"/>
          <w:b/>
          <w:color w:val="000000"/>
          <w:sz w:val="20"/>
          <w:szCs w:val="20"/>
        </w:rPr>
      </w:pPr>
      <w:r w:rsidRPr="005C28E6">
        <w:rPr>
          <w:rFonts w:cstheme="minorHAnsi"/>
          <w:b/>
          <w:sz w:val="20"/>
          <w:szCs w:val="20"/>
        </w:rPr>
        <w:t xml:space="preserve">David Linton, Marymount Manhattan College: </w:t>
      </w:r>
      <w:r w:rsidRPr="005C28E6">
        <w:rPr>
          <w:rFonts w:eastAsia="Times New Roman" w:cstheme="minorHAnsi"/>
          <w:b/>
          <w:color w:val="000000"/>
          <w:sz w:val="20"/>
          <w:szCs w:val="20"/>
        </w:rPr>
        <w:t xml:space="preserve">The </w:t>
      </w:r>
      <w:r w:rsidR="00E14847">
        <w:rPr>
          <w:rFonts w:eastAsia="Times New Roman" w:cstheme="minorHAnsi"/>
          <w:b/>
          <w:color w:val="000000"/>
          <w:sz w:val="20"/>
          <w:szCs w:val="20"/>
        </w:rPr>
        <w:t>Patriotic Period: Images of Menstruation During W</w:t>
      </w:r>
      <w:r w:rsidRPr="005C28E6">
        <w:rPr>
          <w:rFonts w:eastAsia="Times New Roman" w:cstheme="minorHAnsi"/>
          <w:b/>
          <w:color w:val="000000"/>
          <w:sz w:val="20"/>
          <w:szCs w:val="20"/>
        </w:rPr>
        <w:t>ar</w:t>
      </w:r>
    </w:p>
    <w:p w14:paraId="4A72BCD9" w14:textId="77777777" w:rsidR="007A31F4"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This paper examines the strategies used in advertising campaigns for menstrual products that linked the products to patriotism and support for military mobilization.  The social, sexual, and employment implications of the images employed will be examined as well as the post-war reactions to them.</w:t>
      </w:r>
    </w:p>
    <w:p w14:paraId="2EC3BB75" w14:textId="77777777" w:rsidR="008866B2" w:rsidRPr="005C28E6" w:rsidRDefault="008866B2" w:rsidP="007A31F4">
      <w:pPr>
        <w:rPr>
          <w:rFonts w:eastAsia="Times New Roman" w:cstheme="minorHAnsi"/>
          <w:b/>
          <w:color w:val="000000"/>
          <w:sz w:val="20"/>
          <w:szCs w:val="20"/>
        </w:rPr>
      </w:pPr>
      <w:r w:rsidRPr="005C28E6">
        <w:rPr>
          <w:rFonts w:cstheme="minorHAnsi"/>
          <w:b/>
          <w:sz w:val="20"/>
          <w:szCs w:val="20"/>
        </w:rPr>
        <w:t xml:space="preserve">Meredith Field, Jill M. Wood, Penn State University: </w:t>
      </w:r>
      <w:r w:rsidRPr="005C28E6">
        <w:rPr>
          <w:rFonts w:eastAsia="Times New Roman" w:cstheme="minorHAnsi"/>
          <w:b/>
          <w:color w:val="000000"/>
          <w:sz w:val="20"/>
          <w:szCs w:val="20"/>
        </w:rPr>
        <w:t xml:space="preserve">Menstrual Politics:  Resisting the Concealment Imperative through RUMPS  </w:t>
      </w:r>
    </w:p>
    <w:p w14:paraId="25FB3D30" w14:textId="0DBDCD20" w:rsidR="007A31F4"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In this paper we discuss what we term 'The Concealment Imperative</w:t>
      </w:r>
      <w:r w:rsidR="00532EB3">
        <w:rPr>
          <w:rFonts w:eastAsia="Times New Roman" w:cstheme="minorHAnsi"/>
          <w:color w:val="000000"/>
          <w:sz w:val="20"/>
          <w:szCs w:val="20"/>
        </w:rPr>
        <w:t xml:space="preserve">," </w:t>
      </w:r>
      <w:r w:rsidRPr="007A31F4">
        <w:rPr>
          <w:rFonts w:eastAsia="Times New Roman" w:cstheme="minorHAnsi"/>
          <w:color w:val="000000"/>
          <w:sz w:val="20"/>
          <w:szCs w:val="20"/>
        </w:rPr>
        <w:t>a form of social control in which women constantly engage in their own medical surveillance so that women's experiences of menstruation become disembodied.   Given social norms that dictate women should conceal menstruation through the use of disposable menstrual products, this paper argues that the use of reusable menstrual products (RUMPS) is a powerful form of embodied resistance to social constraints, and will discuss the motivations and experiences of RUMPs users.</w:t>
      </w:r>
    </w:p>
    <w:p w14:paraId="3267316E" w14:textId="77777777" w:rsidR="008866B2" w:rsidRPr="005C28E6" w:rsidRDefault="008866B2" w:rsidP="007A31F4">
      <w:pPr>
        <w:rPr>
          <w:rFonts w:eastAsia="Times New Roman" w:cstheme="minorHAnsi"/>
          <w:b/>
          <w:color w:val="000000"/>
          <w:sz w:val="20"/>
          <w:szCs w:val="20"/>
        </w:rPr>
      </w:pPr>
      <w:r w:rsidRPr="005C28E6">
        <w:rPr>
          <w:rFonts w:cstheme="minorHAnsi"/>
          <w:b/>
          <w:sz w:val="20"/>
          <w:szCs w:val="20"/>
        </w:rPr>
        <w:t xml:space="preserve">Katie Ann Hasson, University of Southern California: </w:t>
      </w:r>
      <w:r w:rsidRPr="005C28E6">
        <w:rPr>
          <w:rFonts w:eastAsia="Times New Roman" w:cstheme="minorHAnsi"/>
          <w:b/>
          <w:color w:val="000000"/>
          <w:sz w:val="20"/>
          <w:szCs w:val="20"/>
        </w:rPr>
        <w:t>Menstrual Suppression: Redefining Menstruation and its Management</w:t>
      </w:r>
    </w:p>
    <w:p w14:paraId="3BE01E61" w14:textId="77777777" w:rsidR="007A31F4"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Drawing on an analysis of websites and interactive advertisements aimed at women and physicians, this paper shows how pharmaceutical advertisers promote menstrual suppression birth control pills by providing new definitions of menstruation that normalize suppression and reframing the necessity of menstrual management projects as a risk that should be treated with medication.</w:t>
      </w:r>
    </w:p>
    <w:p w14:paraId="1FFA4BC7" w14:textId="6326FE6F" w:rsidR="008866B2" w:rsidRPr="005C28E6" w:rsidRDefault="008866B2" w:rsidP="007A31F4">
      <w:pPr>
        <w:rPr>
          <w:rFonts w:eastAsia="Times New Roman" w:cstheme="minorHAnsi"/>
          <w:b/>
          <w:color w:val="000000"/>
          <w:sz w:val="20"/>
          <w:szCs w:val="20"/>
        </w:rPr>
      </w:pPr>
      <w:proofErr w:type="spellStart"/>
      <w:r w:rsidRPr="005C28E6">
        <w:rPr>
          <w:rFonts w:eastAsia="Times New Roman" w:cstheme="minorHAnsi"/>
          <w:b/>
          <w:color w:val="000000"/>
          <w:sz w:val="20"/>
          <w:szCs w:val="20"/>
        </w:rPr>
        <w:t>Josefin</w:t>
      </w:r>
      <w:proofErr w:type="spellEnd"/>
      <w:r w:rsidRPr="005C28E6">
        <w:rPr>
          <w:rFonts w:eastAsia="Times New Roman" w:cstheme="minorHAnsi"/>
          <w:b/>
          <w:color w:val="000000"/>
          <w:sz w:val="20"/>
          <w:szCs w:val="20"/>
        </w:rPr>
        <w:t xml:space="preserve"> </w:t>
      </w:r>
      <w:proofErr w:type="spellStart"/>
      <w:r w:rsidRPr="005C28E6">
        <w:rPr>
          <w:rFonts w:eastAsia="Times New Roman" w:cstheme="minorHAnsi"/>
          <w:b/>
          <w:color w:val="000000"/>
          <w:sz w:val="20"/>
          <w:szCs w:val="20"/>
        </w:rPr>
        <w:t>Persdotter</w:t>
      </w:r>
      <w:proofErr w:type="spellEnd"/>
      <w:r w:rsidRPr="005C28E6">
        <w:rPr>
          <w:rFonts w:eastAsia="Times New Roman" w:cstheme="minorHAnsi"/>
          <w:b/>
          <w:color w:val="000000"/>
          <w:sz w:val="20"/>
          <w:szCs w:val="20"/>
        </w:rPr>
        <w:t>, Goth</w:t>
      </w:r>
      <w:r w:rsidR="00532EB3" w:rsidRPr="005C28E6">
        <w:rPr>
          <w:rFonts w:eastAsia="Times New Roman" w:cstheme="minorHAnsi"/>
          <w:b/>
          <w:color w:val="000000"/>
          <w:sz w:val="20"/>
          <w:szCs w:val="20"/>
        </w:rPr>
        <w:t xml:space="preserve">enburg University: Introducing </w:t>
      </w:r>
      <w:proofErr w:type="spellStart"/>
      <w:r w:rsidR="00532EB3" w:rsidRPr="005C28E6">
        <w:rPr>
          <w:rFonts w:eastAsia="Times New Roman" w:cstheme="minorHAnsi"/>
          <w:b/>
          <w:color w:val="000000"/>
          <w:sz w:val="20"/>
          <w:szCs w:val="20"/>
        </w:rPr>
        <w:t>M</w:t>
      </w:r>
      <w:r w:rsidRPr="005C28E6">
        <w:rPr>
          <w:rFonts w:eastAsia="Times New Roman" w:cstheme="minorHAnsi"/>
          <w:b/>
          <w:color w:val="000000"/>
          <w:sz w:val="20"/>
          <w:szCs w:val="20"/>
        </w:rPr>
        <w:t>enstrunormativity</w:t>
      </w:r>
      <w:proofErr w:type="spellEnd"/>
    </w:p>
    <w:p w14:paraId="6039D148" w14:textId="77777777" w:rsidR="008866B2" w:rsidRPr="006C1498" w:rsidRDefault="007A31F4" w:rsidP="007A31F4">
      <w:pPr>
        <w:rPr>
          <w:rFonts w:eastAsia="Times New Roman" w:cstheme="minorHAnsi"/>
          <w:color w:val="000000"/>
          <w:sz w:val="20"/>
          <w:szCs w:val="20"/>
        </w:rPr>
      </w:pPr>
      <w:r w:rsidRPr="007A31F4">
        <w:rPr>
          <w:rFonts w:eastAsia="Times New Roman" w:cstheme="minorHAnsi"/>
          <w:color w:val="000000"/>
          <w:sz w:val="20"/>
          <w:szCs w:val="20"/>
        </w:rPr>
        <w:t xml:space="preserve">The concept </w:t>
      </w:r>
      <w:proofErr w:type="spellStart"/>
      <w:r w:rsidRPr="007A31F4">
        <w:rPr>
          <w:rFonts w:eastAsia="Times New Roman" w:cstheme="minorHAnsi"/>
          <w:color w:val="000000"/>
          <w:sz w:val="20"/>
          <w:szCs w:val="20"/>
        </w:rPr>
        <w:t>menstrunormativity</w:t>
      </w:r>
      <w:proofErr w:type="spellEnd"/>
      <w:r w:rsidRPr="007A31F4">
        <w:rPr>
          <w:rFonts w:eastAsia="Times New Roman" w:cstheme="minorHAnsi"/>
          <w:color w:val="000000"/>
          <w:sz w:val="20"/>
          <w:szCs w:val="20"/>
        </w:rPr>
        <w:t xml:space="preserve"> is introduced as a way to talk/think/research social and scientific understandings of menstruation and their effects on menstruation as phenomena and lived experience. The concept encircles constructions of “natural”, “normal” and “right” ways to menstruate and be/feel/act in menstruator and enables discussing what </w:t>
      </w:r>
      <w:proofErr w:type="spellStart"/>
      <w:r w:rsidRPr="007A31F4">
        <w:rPr>
          <w:rFonts w:eastAsia="Times New Roman" w:cstheme="minorHAnsi"/>
          <w:color w:val="000000"/>
          <w:sz w:val="20"/>
          <w:szCs w:val="20"/>
        </w:rPr>
        <w:t>menstrualities</w:t>
      </w:r>
      <w:proofErr w:type="spellEnd"/>
      <w:r w:rsidRPr="007A31F4">
        <w:rPr>
          <w:rFonts w:eastAsia="Times New Roman" w:cstheme="minorHAnsi"/>
          <w:color w:val="000000"/>
          <w:sz w:val="20"/>
          <w:szCs w:val="20"/>
        </w:rPr>
        <w:t xml:space="preserve"> are produced.</w:t>
      </w:r>
    </w:p>
    <w:p w14:paraId="7E93260A" w14:textId="77777777" w:rsidR="00532EB3" w:rsidRDefault="00532EB3" w:rsidP="007A31F4">
      <w:pPr>
        <w:rPr>
          <w:rFonts w:cstheme="minorHAnsi"/>
          <w:b/>
          <w:sz w:val="20"/>
          <w:szCs w:val="20"/>
          <w:u w:val="single"/>
        </w:rPr>
      </w:pPr>
    </w:p>
    <w:p w14:paraId="251E95A5" w14:textId="29A8BDE2" w:rsidR="001E479C" w:rsidRPr="00E14847" w:rsidRDefault="001E479C" w:rsidP="007A31F4">
      <w:pPr>
        <w:rPr>
          <w:rFonts w:cstheme="minorHAnsi"/>
          <w:sz w:val="20"/>
          <w:szCs w:val="20"/>
          <w:u w:val="single"/>
        </w:rPr>
      </w:pPr>
      <w:r w:rsidRPr="006C1498">
        <w:rPr>
          <w:rFonts w:cstheme="minorHAnsi"/>
          <w:b/>
          <w:sz w:val="20"/>
          <w:szCs w:val="20"/>
          <w:u w:val="single"/>
        </w:rPr>
        <w:t>Concurrent Session 4</w:t>
      </w:r>
      <w:r w:rsidR="00FC7DD3">
        <w:rPr>
          <w:rFonts w:cstheme="minorHAnsi"/>
          <w:b/>
          <w:sz w:val="20"/>
          <w:szCs w:val="20"/>
          <w:u w:val="single"/>
        </w:rPr>
        <w:t xml:space="preserve">: </w:t>
      </w:r>
      <w:r w:rsidR="008866B2" w:rsidRPr="006C1498">
        <w:rPr>
          <w:rFonts w:cstheme="minorHAnsi"/>
          <w:b/>
          <w:sz w:val="20"/>
          <w:szCs w:val="20"/>
          <w:u w:val="single"/>
        </w:rPr>
        <w:t xml:space="preserve">  Workshop</w:t>
      </w:r>
      <w:r w:rsidR="00FC7DD3">
        <w:rPr>
          <w:rFonts w:cstheme="minorHAnsi"/>
          <w:b/>
          <w:sz w:val="20"/>
          <w:szCs w:val="20"/>
          <w:u w:val="single"/>
        </w:rPr>
        <w:t xml:space="preserve"> - </w:t>
      </w:r>
      <w:r w:rsidR="00CC2C67">
        <w:rPr>
          <w:rFonts w:cstheme="minorHAnsi"/>
          <w:b/>
          <w:sz w:val="20"/>
          <w:szCs w:val="20"/>
          <w:u w:val="single"/>
        </w:rPr>
        <w:t>Activism</w:t>
      </w:r>
      <w:r w:rsidR="00E14847">
        <w:rPr>
          <w:rFonts w:cstheme="minorHAnsi"/>
          <w:sz w:val="20"/>
          <w:szCs w:val="20"/>
          <w:u w:val="single"/>
        </w:rPr>
        <w:t xml:space="preserve"> (KC462)</w:t>
      </w:r>
    </w:p>
    <w:p w14:paraId="78F4B199" w14:textId="77777777" w:rsidR="00565EE7" w:rsidRPr="005C28E6" w:rsidRDefault="008866B2" w:rsidP="00565EE7">
      <w:pPr>
        <w:rPr>
          <w:rFonts w:eastAsia="Times New Roman" w:cstheme="minorHAnsi"/>
          <w:b/>
          <w:color w:val="000000"/>
          <w:sz w:val="20"/>
          <w:szCs w:val="20"/>
        </w:rPr>
      </w:pPr>
      <w:r w:rsidRPr="005C28E6">
        <w:rPr>
          <w:rFonts w:eastAsia="Times New Roman" w:cstheme="minorHAnsi"/>
          <w:b/>
          <w:color w:val="000000"/>
          <w:sz w:val="20"/>
          <w:szCs w:val="20"/>
        </w:rPr>
        <w:t xml:space="preserve">Breanne Fahs, Arizona State University, Chris </w:t>
      </w:r>
      <w:proofErr w:type="spellStart"/>
      <w:r w:rsidRPr="005C28E6">
        <w:rPr>
          <w:rFonts w:eastAsia="Times New Roman" w:cstheme="minorHAnsi"/>
          <w:b/>
          <w:color w:val="000000"/>
          <w:sz w:val="20"/>
          <w:szCs w:val="20"/>
        </w:rPr>
        <w:t>Bobel</w:t>
      </w:r>
      <w:proofErr w:type="spellEnd"/>
      <w:r w:rsidRPr="005C28E6">
        <w:rPr>
          <w:rFonts w:eastAsia="Times New Roman" w:cstheme="minorHAnsi"/>
          <w:b/>
          <w:color w:val="000000"/>
          <w:sz w:val="20"/>
          <w:szCs w:val="20"/>
        </w:rPr>
        <w:t>, University of Massachuse</w:t>
      </w:r>
      <w:r w:rsidR="00532EB3" w:rsidRPr="005C28E6">
        <w:rPr>
          <w:rFonts w:eastAsia="Times New Roman" w:cstheme="minorHAnsi"/>
          <w:b/>
          <w:color w:val="000000"/>
          <w:sz w:val="20"/>
          <w:szCs w:val="20"/>
        </w:rPr>
        <w:t>tts Boston:  Yes! You can be a Menstrual A</w:t>
      </w:r>
      <w:r w:rsidRPr="005C28E6">
        <w:rPr>
          <w:rFonts w:eastAsia="Times New Roman" w:cstheme="minorHAnsi"/>
          <w:b/>
          <w:color w:val="000000"/>
          <w:sz w:val="20"/>
          <w:szCs w:val="20"/>
        </w:rPr>
        <w:t>ctivist: Insp</w:t>
      </w:r>
      <w:r w:rsidR="00532EB3" w:rsidRPr="005C28E6">
        <w:rPr>
          <w:rFonts w:eastAsia="Times New Roman" w:cstheme="minorHAnsi"/>
          <w:b/>
          <w:color w:val="000000"/>
          <w:sz w:val="20"/>
          <w:szCs w:val="20"/>
        </w:rPr>
        <w:t>iration from the Past and Present to Activate an Even More Robust, More Relevant, More Rambunctious Menstrual M</w:t>
      </w:r>
      <w:r w:rsidRPr="005C28E6">
        <w:rPr>
          <w:rFonts w:eastAsia="Times New Roman" w:cstheme="minorHAnsi"/>
          <w:b/>
          <w:color w:val="000000"/>
          <w:sz w:val="20"/>
          <w:szCs w:val="20"/>
        </w:rPr>
        <w:t>ovement</w:t>
      </w:r>
    </w:p>
    <w:p w14:paraId="1918D12D" w14:textId="1C15A33D" w:rsidR="00565EE7" w:rsidRPr="00565EE7" w:rsidRDefault="00565EE7" w:rsidP="007A31F4">
      <w:pPr>
        <w:rPr>
          <w:rFonts w:eastAsia="Times New Roman" w:cstheme="minorHAnsi"/>
          <w:color w:val="000000"/>
          <w:sz w:val="20"/>
          <w:szCs w:val="20"/>
        </w:rPr>
      </w:pPr>
      <w:r w:rsidRPr="00565EE7">
        <w:rPr>
          <w:rFonts w:eastAsia="Times New Roman" w:cstheme="minorHAnsi"/>
          <w:color w:val="000000"/>
          <w:sz w:val="20"/>
          <w:szCs w:val="20"/>
        </w:rPr>
        <w:t>M</w:t>
      </w:r>
      <w:r w:rsidRPr="00565EE7">
        <w:rPr>
          <w:rFonts w:cstheme="minorHAnsi"/>
          <w:sz w:val="20"/>
          <w:szCs w:val="20"/>
        </w:rPr>
        <w:t>enstrual activists have utilized multiple tactics to engage their work; they have used cultural criticism, infected social media with alternative menstrual narratives, designed art and performance pieces that challenge sexist thinking about menstruation, and have combatted harmful products, advertisements, and corporate interests (</w:t>
      </w:r>
      <w:proofErr w:type="spellStart"/>
      <w:r w:rsidRPr="00565EE7">
        <w:rPr>
          <w:rFonts w:cstheme="minorHAnsi"/>
          <w:sz w:val="20"/>
          <w:szCs w:val="20"/>
        </w:rPr>
        <w:t>Bobel</w:t>
      </w:r>
      <w:proofErr w:type="spellEnd"/>
      <w:r w:rsidRPr="00565EE7">
        <w:rPr>
          <w:rFonts w:cstheme="minorHAnsi"/>
          <w:sz w:val="20"/>
          <w:szCs w:val="20"/>
        </w:rPr>
        <w:t xml:space="preserve">, 2010; Fahs, 2016; </w:t>
      </w:r>
      <w:proofErr w:type="spellStart"/>
      <w:r w:rsidRPr="00565EE7">
        <w:rPr>
          <w:rFonts w:cstheme="minorHAnsi"/>
          <w:sz w:val="20"/>
          <w:szCs w:val="20"/>
        </w:rPr>
        <w:t>Kissling</w:t>
      </w:r>
      <w:proofErr w:type="spellEnd"/>
      <w:r w:rsidRPr="00565EE7">
        <w:rPr>
          <w:rFonts w:cstheme="minorHAnsi"/>
          <w:sz w:val="20"/>
          <w:szCs w:val="20"/>
        </w:rPr>
        <w:t>, 2006).</w:t>
      </w:r>
      <w:r w:rsidRPr="00565EE7">
        <w:rPr>
          <w:rFonts w:eastAsia="Times New Roman" w:cstheme="minorHAnsi"/>
          <w:color w:val="000000"/>
          <w:sz w:val="20"/>
          <w:szCs w:val="20"/>
        </w:rPr>
        <w:t xml:space="preserve"> </w:t>
      </w:r>
      <w:r w:rsidRPr="00565EE7">
        <w:rPr>
          <w:rFonts w:cstheme="minorHAnsi"/>
          <w:sz w:val="20"/>
          <w:szCs w:val="20"/>
        </w:rPr>
        <w:t xml:space="preserve">This two part workshop is designed as a means to motivate and inspire other menstrual scholars and activists to do activism in new and imaginative ways, drawing from the robust history of menstrual activism.  In part 1 (Menstrual activism inspired: Actions from the past and present), we begin with the history of the menstrual activist movement.  We then showcase some curated examples of effective menstrual activism.  This includes examples both within the U.S. and in the Global South as well as menstrual activism with students that is based in the classroom.  We also highlight some recent menstrual activist interventions and tactics. In part 2 (Rolling up our sleeves to get it done), we shift to brainstorming with those in the room to explore possibilities for effecting change through creative action.  Our aim here is not only to talk but to actually concretize feasible building blocks for interventions (e.g., connecting with other participants with shared goals, sharing </w:t>
      </w:r>
      <w:r w:rsidRPr="00565EE7">
        <w:rPr>
          <w:rFonts w:cstheme="minorHAnsi"/>
          <w:sz w:val="20"/>
          <w:szCs w:val="20"/>
        </w:rPr>
        <w:lastRenderedPageBreak/>
        <w:t xml:space="preserve">resources, considering logistics, mapping initial steps, etc.).  Participants will take away (we hope) renewed inspiration and ideally, actual plans for engaging in embodied resistance both individually and collectively as they draw from the work of past activists in the process. </w:t>
      </w:r>
    </w:p>
    <w:p w14:paraId="4B49E520" w14:textId="77777777" w:rsidR="00565EE7" w:rsidRDefault="00565EE7" w:rsidP="007A31F4">
      <w:pPr>
        <w:rPr>
          <w:rFonts w:eastAsia="Times New Roman" w:cstheme="minorHAnsi"/>
          <w:color w:val="000000"/>
          <w:sz w:val="20"/>
          <w:szCs w:val="20"/>
        </w:rPr>
      </w:pPr>
    </w:p>
    <w:p w14:paraId="33B5B527" w14:textId="5B45972B" w:rsidR="001E479C" w:rsidRPr="006C1498" w:rsidRDefault="001E479C" w:rsidP="007A31F4">
      <w:pPr>
        <w:rPr>
          <w:rFonts w:cstheme="minorHAnsi"/>
          <w:b/>
          <w:sz w:val="20"/>
          <w:szCs w:val="20"/>
          <w:u w:val="single"/>
        </w:rPr>
      </w:pPr>
      <w:r w:rsidRPr="006C1498">
        <w:rPr>
          <w:rFonts w:cstheme="minorHAnsi"/>
          <w:b/>
          <w:sz w:val="20"/>
          <w:szCs w:val="20"/>
          <w:u w:val="single"/>
        </w:rPr>
        <w:t>Concurren</w:t>
      </w:r>
      <w:r w:rsidR="00736E0F" w:rsidRPr="006C1498">
        <w:rPr>
          <w:rFonts w:cstheme="minorHAnsi"/>
          <w:b/>
          <w:sz w:val="20"/>
          <w:szCs w:val="20"/>
          <w:u w:val="single"/>
        </w:rPr>
        <w:t>t</w:t>
      </w:r>
      <w:r w:rsidRPr="006C1498">
        <w:rPr>
          <w:rFonts w:cstheme="minorHAnsi"/>
          <w:b/>
          <w:sz w:val="20"/>
          <w:szCs w:val="20"/>
          <w:u w:val="single"/>
        </w:rPr>
        <w:t xml:space="preserve"> Session 5</w:t>
      </w:r>
      <w:r w:rsidR="00FC7DD3">
        <w:rPr>
          <w:rFonts w:cstheme="minorHAnsi"/>
          <w:b/>
          <w:sz w:val="20"/>
          <w:szCs w:val="20"/>
          <w:u w:val="single"/>
        </w:rPr>
        <w:t xml:space="preserve">: </w:t>
      </w:r>
      <w:r w:rsidR="008866B2" w:rsidRPr="006C1498">
        <w:rPr>
          <w:rFonts w:cstheme="minorHAnsi"/>
          <w:b/>
          <w:sz w:val="20"/>
          <w:szCs w:val="20"/>
          <w:u w:val="single"/>
        </w:rPr>
        <w:t>Panel</w:t>
      </w:r>
      <w:r w:rsidR="00FC7DD3">
        <w:rPr>
          <w:rFonts w:cstheme="minorHAnsi"/>
          <w:b/>
          <w:sz w:val="20"/>
          <w:szCs w:val="20"/>
          <w:u w:val="single"/>
        </w:rPr>
        <w:t xml:space="preserve"> - </w:t>
      </w:r>
      <w:r w:rsidR="00CC2C67">
        <w:rPr>
          <w:rFonts w:cstheme="minorHAnsi"/>
          <w:b/>
          <w:sz w:val="20"/>
          <w:szCs w:val="20"/>
          <w:u w:val="single"/>
        </w:rPr>
        <w:t>Lesson</w:t>
      </w:r>
      <w:r w:rsidR="00FC7DD3">
        <w:rPr>
          <w:rFonts w:cstheme="minorHAnsi"/>
          <w:b/>
          <w:sz w:val="20"/>
          <w:szCs w:val="20"/>
          <w:u w:val="single"/>
        </w:rPr>
        <w:t>s</w:t>
      </w:r>
      <w:r w:rsidR="00CC2C67">
        <w:rPr>
          <w:rFonts w:cstheme="minorHAnsi"/>
          <w:b/>
          <w:sz w:val="20"/>
          <w:szCs w:val="20"/>
          <w:u w:val="single"/>
        </w:rPr>
        <w:t xml:space="preserve"> Learned from Menstrual Cup Program Collaboration</w:t>
      </w:r>
      <w:r w:rsidR="00E14847" w:rsidRPr="00E14847">
        <w:rPr>
          <w:rFonts w:cstheme="minorHAnsi"/>
          <w:sz w:val="20"/>
          <w:szCs w:val="20"/>
        </w:rPr>
        <w:t xml:space="preserve"> (KC464)</w:t>
      </w:r>
    </w:p>
    <w:p w14:paraId="5CF370C2" w14:textId="3086B6BA" w:rsidR="009B7A14" w:rsidRPr="005C28E6" w:rsidRDefault="009B7A14" w:rsidP="00EC41EE">
      <w:pPr>
        <w:spacing w:after="0"/>
        <w:rPr>
          <w:rFonts w:eastAsia="Times New Roman" w:cstheme="minorHAnsi"/>
          <w:b/>
          <w:color w:val="000000"/>
          <w:sz w:val="20"/>
          <w:szCs w:val="20"/>
        </w:rPr>
      </w:pPr>
      <w:r w:rsidRPr="005C28E6">
        <w:rPr>
          <w:rFonts w:eastAsia="Times New Roman" w:cstheme="minorHAnsi"/>
          <w:b/>
          <w:color w:val="000000"/>
          <w:sz w:val="20"/>
          <w:szCs w:val="20"/>
        </w:rPr>
        <w:t>Promise, reservations and c</w:t>
      </w:r>
      <w:r w:rsidR="00817648" w:rsidRPr="005C28E6">
        <w:rPr>
          <w:rFonts w:eastAsia="Times New Roman" w:cstheme="minorHAnsi"/>
          <w:b/>
          <w:color w:val="000000"/>
          <w:sz w:val="20"/>
          <w:szCs w:val="20"/>
        </w:rPr>
        <w:t>ultural acceptability: Lessons Learnt from Menstrual Cup Education and P</w:t>
      </w:r>
      <w:r w:rsidRPr="005C28E6">
        <w:rPr>
          <w:rFonts w:eastAsia="Times New Roman" w:cstheme="minorHAnsi"/>
          <w:b/>
          <w:color w:val="000000"/>
          <w:sz w:val="20"/>
          <w:szCs w:val="20"/>
        </w:rPr>
        <w:t>rogram implementation in East Africa</w:t>
      </w:r>
    </w:p>
    <w:p w14:paraId="7DD5CBAC" w14:textId="3111D1D8" w:rsidR="00FE34C5" w:rsidRDefault="00FE34C5" w:rsidP="00EC41EE">
      <w:pPr>
        <w:spacing w:after="0"/>
        <w:rPr>
          <w:rFonts w:eastAsia="Times New Roman" w:cstheme="minorHAnsi"/>
          <w:b/>
          <w:color w:val="000000"/>
          <w:sz w:val="20"/>
          <w:szCs w:val="20"/>
        </w:rPr>
      </w:pPr>
      <w:r w:rsidRPr="005C28E6">
        <w:rPr>
          <w:rFonts w:eastAsia="Times New Roman" w:cstheme="minorHAnsi"/>
          <w:b/>
          <w:color w:val="000000"/>
          <w:sz w:val="20"/>
          <w:szCs w:val="20"/>
        </w:rPr>
        <w:t xml:space="preserve">Chair: Laura </w:t>
      </w:r>
      <w:proofErr w:type="spellStart"/>
      <w:r w:rsidRPr="005C28E6">
        <w:rPr>
          <w:rFonts w:eastAsia="Times New Roman" w:cstheme="minorHAnsi"/>
          <w:b/>
          <w:color w:val="000000"/>
          <w:sz w:val="20"/>
          <w:szCs w:val="20"/>
        </w:rPr>
        <w:t>Hytti</w:t>
      </w:r>
      <w:proofErr w:type="spellEnd"/>
      <w:r w:rsidRPr="005C28E6">
        <w:rPr>
          <w:rFonts w:eastAsia="Times New Roman" w:cstheme="minorHAnsi"/>
          <w:b/>
          <w:color w:val="000000"/>
          <w:sz w:val="20"/>
          <w:szCs w:val="20"/>
        </w:rPr>
        <w:t>; Discussant: Danielle Keiser, Menstrual Health Hub</w:t>
      </w:r>
    </w:p>
    <w:p w14:paraId="13AC2B61" w14:textId="77777777" w:rsidR="00EC41EE" w:rsidRPr="006939ED" w:rsidRDefault="00EC41EE" w:rsidP="00EC41EE">
      <w:pPr>
        <w:spacing w:after="0"/>
        <w:rPr>
          <w:rFonts w:eastAsia="Times New Roman" w:cstheme="minorHAnsi"/>
          <w:b/>
          <w:color w:val="000000"/>
          <w:sz w:val="20"/>
          <w:szCs w:val="20"/>
        </w:rPr>
      </w:pPr>
    </w:p>
    <w:p w14:paraId="34AB3286" w14:textId="6CA0B7C5" w:rsidR="00D23D48" w:rsidRPr="00FE34C5" w:rsidRDefault="00D23D48" w:rsidP="00DE405D">
      <w:pPr>
        <w:pStyle w:val="Normal1"/>
        <w:rPr>
          <w:sz w:val="20"/>
          <w:szCs w:val="20"/>
        </w:rPr>
      </w:pPr>
      <w:r w:rsidRPr="00FE34C5">
        <w:rPr>
          <w:rFonts w:ascii="Calibri" w:eastAsia="Calibri" w:hAnsi="Calibri" w:cs="Calibri"/>
          <w:sz w:val="20"/>
          <w:szCs w:val="20"/>
        </w:rPr>
        <w:t xml:space="preserve">Ruby Life has collaborated with the </w:t>
      </w:r>
      <w:proofErr w:type="spellStart"/>
      <w:r w:rsidRPr="00FE34C5">
        <w:rPr>
          <w:rFonts w:ascii="Calibri" w:eastAsia="Calibri" w:hAnsi="Calibri" w:cs="Calibri"/>
          <w:sz w:val="20"/>
          <w:szCs w:val="20"/>
        </w:rPr>
        <w:t>organisations</w:t>
      </w:r>
      <w:proofErr w:type="spellEnd"/>
      <w:r w:rsidRPr="00FE34C5">
        <w:rPr>
          <w:rFonts w:ascii="Calibri" w:eastAsia="Calibri" w:hAnsi="Calibri" w:cs="Calibri"/>
          <w:sz w:val="20"/>
          <w:szCs w:val="20"/>
        </w:rPr>
        <w:t xml:space="preserve"> Femme International, </w:t>
      </w:r>
      <w:proofErr w:type="spellStart"/>
      <w:r w:rsidRPr="00FE34C5">
        <w:rPr>
          <w:rFonts w:ascii="Calibri" w:eastAsia="Calibri" w:hAnsi="Calibri" w:cs="Calibri"/>
          <w:sz w:val="20"/>
          <w:szCs w:val="20"/>
        </w:rPr>
        <w:t>Womena</w:t>
      </w:r>
      <w:proofErr w:type="spellEnd"/>
      <w:r w:rsidRPr="00FE34C5">
        <w:rPr>
          <w:rFonts w:ascii="Calibri" w:eastAsia="Calibri" w:hAnsi="Calibri" w:cs="Calibri"/>
          <w:sz w:val="20"/>
          <w:szCs w:val="20"/>
        </w:rPr>
        <w:t xml:space="preserve"> and The Cup Effect to understand </w:t>
      </w:r>
      <w:r w:rsidR="00FE34C5" w:rsidRPr="00FE34C5">
        <w:rPr>
          <w:rFonts w:ascii="Calibri" w:eastAsia="Calibri" w:hAnsi="Calibri" w:cs="Calibri"/>
          <w:sz w:val="20"/>
          <w:szCs w:val="20"/>
        </w:rPr>
        <w:t xml:space="preserve">and </w:t>
      </w:r>
      <w:r w:rsidR="00565EE7" w:rsidRPr="00FE34C5">
        <w:rPr>
          <w:rFonts w:ascii="Calibri" w:eastAsia="Calibri" w:hAnsi="Calibri" w:cs="Calibri"/>
          <w:sz w:val="20"/>
          <w:szCs w:val="20"/>
        </w:rPr>
        <w:t>counter perceived</w:t>
      </w:r>
      <w:r w:rsidRPr="00FE34C5">
        <w:rPr>
          <w:rFonts w:ascii="Calibri" w:eastAsia="Calibri" w:hAnsi="Calibri" w:cs="Calibri"/>
          <w:sz w:val="20"/>
          <w:szCs w:val="20"/>
        </w:rPr>
        <w:t xml:space="preserve"> barriers to introducing the menstrual cup to women in East Africa. This panel will explore the methodology used by each organization, the challenges and successes of introducing this method as well as discussing the vital role of menstrual health education in promoting the menstrual cup. </w:t>
      </w:r>
      <w:r w:rsidR="00FE34C5" w:rsidRPr="00FE34C5">
        <w:rPr>
          <w:rFonts w:ascii="Calibri" w:eastAsia="Calibri" w:hAnsi="Calibri" w:cs="Calibri"/>
          <w:sz w:val="20"/>
          <w:szCs w:val="20"/>
        </w:rPr>
        <w:t xml:space="preserve"> P</w:t>
      </w:r>
      <w:r w:rsidRPr="00FE34C5">
        <w:rPr>
          <w:rFonts w:ascii="Calibri" w:eastAsia="Calibri" w:hAnsi="Calibri" w:cs="Calibri"/>
          <w:sz w:val="20"/>
          <w:szCs w:val="20"/>
        </w:rPr>
        <w:t xml:space="preserve">anel will share experiences related to the common limited knowledge among many girls and women in East Africa on reproductive health, particularly of the female reproductive organs and the menstrual cycle and how the introduction of menstrual cups can be a gateway into opening up discussion on sensitive issues related to menstrual health as well as other sensitive sexual and reproductive health issues such as family planning while providing comprehensive reproductive and menstrual health education. </w:t>
      </w:r>
      <w:r w:rsidR="00FE34C5" w:rsidRPr="00FE34C5">
        <w:rPr>
          <w:sz w:val="20"/>
          <w:szCs w:val="20"/>
        </w:rPr>
        <w:t xml:space="preserve"> </w:t>
      </w:r>
      <w:r w:rsidRPr="00FE34C5">
        <w:rPr>
          <w:rFonts w:ascii="Calibri" w:eastAsia="Calibri" w:hAnsi="Calibri" w:cs="Calibri"/>
          <w:sz w:val="20"/>
          <w:szCs w:val="20"/>
        </w:rPr>
        <w:t>Finally, the panel will discuss the potential of further scale-up and integration of menstrual cups in global menstrual health related programming on donation basis as well as the potential of making menstrual cups widely accessible and affordable both in high and low-income settings.</w:t>
      </w:r>
    </w:p>
    <w:p w14:paraId="3B1CC31B" w14:textId="5F068A06" w:rsidR="00D23D48" w:rsidRPr="00FE34C5" w:rsidRDefault="00D23D48" w:rsidP="007A31F4">
      <w:pPr>
        <w:rPr>
          <w:rFonts w:cstheme="minorHAnsi"/>
          <w:color w:val="FF0000"/>
          <w:sz w:val="20"/>
          <w:szCs w:val="20"/>
          <w:u w:val="single"/>
        </w:rPr>
      </w:pPr>
    </w:p>
    <w:p w14:paraId="791FEAB9" w14:textId="526EE804" w:rsidR="009B65C4" w:rsidRPr="005C28E6" w:rsidRDefault="009B65C4" w:rsidP="009B65C4">
      <w:pPr>
        <w:rPr>
          <w:rFonts w:eastAsia="Times New Roman" w:cstheme="minorHAnsi"/>
          <w:b/>
          <w:color w:val="000000"/>
          <w:sz w:val="20"/>
          <w:szCs w:val="20"/>
        </w:rPr>
      </w:pPr>
      <w:r w:rsidRPr="005C28E6">
        <w:rPr>
          <w:rFonts w:eastAsia="Times New Roman" w:cstheme="minorHAnsi"/>
          <w:b/>
          <w:color w:val="000000"/>
          <w:sz w:val="20"/>
          <w:szCs w:val="20"/>
        </w:rPr>
        <w:t>Paper 1</w:t>
      </w:r>
      <w:r w:rsidR="005F2349" w:rsidRPr="005C28E6">
        <w:rPr>
          <w:rFonts w:eastAsia="Times New Roman" w:cstheme="minorHAnsi"/>
          <w:b/>
          <w:color w:val="000000"/>
          <w:sz w:val="20"/>
          <w:szCs w:val="20"/>
        </w:rPr>
        <w:t xml:space="preserve">: </w:t>
      </w:r>
      <w:r w:rsidRPr="005C28E6">
        <w:rPr>
          <w:rFonts w:eastAsia="Times New Roman" w:cstheme="minorHAnsi"/>
          <w:b/>
          <w:color w:val="000000"/>
          <w:sz w:val="20"/>
          <w:szCs w:val="20"/>
        </w:rPr>
        <w:t xml:space="preserve"> Julie </w:t>
      </w:r>
      <w:proofErr w:type="spellStart"/>
      <w:r w:rsidRPr="005C28E6">
        <w:rPr>
          <w:rFonts w:eastAsia="Times New Roman" w:cstheme="minorHAnsi"/>
          <w:b/>
          <w:color w:val="000000"/>
          <w:sz w:val="20"/>
          <w:szCs w:val="20"/>
        </w:rPr>
        <w:t>Weigaard</w:t>
      </w:r>
      <w:proofErr w:type="spellEnd"/>
      <w:r w:rsidRPr="005C28E6">
        <w:rPr>
          <w:rFonts w:eastAsia="Times New Roman" w:cstheme="minorHAnsi"/>
          <w:b/>
          <w:color w:val="000000"/>
          <w:sz w:val="20"/>
          <w:szCs w:val="20"/>
        </w:rPr>
        <w:t xml:space="preserve"> </w:t>
      </w:r>
      <w:proofErr w:type="spellStart"/>
      <w:r w:rsidRPr="005C28E6">
        <w:rPr>
          <w:rFonts w:eastAsia="Times New Roman" w:cstheme="minorHAnsi"/>
          <w:b/>
          <w:color w:val="000000"/>
          <w:sz w:val="20"/>
          <w:szCs w:val="20"/>
        </w:rPr>
        <w:t>Kjaer</w:t>
      </w:r>
      <w:proofErr w:type="spellEnd"/>
      <w:r w:rsidRPr="005C28E6">
        <w:rPr>
          <w:rFonts w:eastAsia="Times New Roman" w:cstheme="minorHAnsi"/>
          <w:b/>
          <w:color w:val="000000"/>
          <w:sz w:val="20"/>
          <w:szCs w:val="20"/>
        </w:rPr>
        <w:t>, Ruby Life: Ruby Cup by Ruby Life Ltd.</w:t>
      </w:r>
    </w:p>
    <w:p w14:paraId="587CA48F" w14:textId="77777777" w:rsidR="009B65C4" w:rsidRPr="009B65C4" w:rsidRDefault="009B65C4" w:rsidP="009B65C4">
      <w:pPr>
        <w:rPr>
          <w:rFonts w:eastAsia="Times New Roman" w:cstheme="minorHAnsi"/>
          <w:color w:val="000000"/>
          <w:sz w:val="20"/>
          <w:szCs w:val="20"/>
        </w:rPr>
      </w:pPr>
      <w:r w:rsidRPr="009B65C4">
        <w:rPr>
          <w:rFonts w:eastAsia="Times New Roman" w:cstheme="minorHAnsi"/>
          <w:color w:val="000000"/>
          <w:sz w:val="20"/>
          <w:szCs w:val="20"/>
        </w:rPr>
        <w:t>Ruby Life distributes Ruby Cup via a Buy One Give One model, which entails that for every cup sold, one is donated to a girl or woman in a low-income community. Key elements are using a sustainable product and business model to pursue a long-term impact and scalability through inclusive partnerships.</w:t>
      </w:r>
    </w:p>
    <w:p w14:paraId="40C1DB57" w14:textId="03C7C9D5" w:rsidR="009B65C4" w:rsidRPr="005C28E6" w:rsidRDefault="009B65C4" w:rsidP="009B65C4">
      <w:pPr>
        <w:rPr>
          <w:rFonts w:eastAsia="Times New Roman" w:cstheme="minorHAnsi"/>
          <w:b/>
          <w:color w:val="000000"/>
          <w:sz w:val="20"/>
          <w:szCs w:val="20"/>
        </w:rPr>
      </w:pPr>
      <w:r w:rsidRPr="005C28E6">
        <w:rPr>
          <w:rFonts w:eastAsia="Times New Roman" w:cstheme="minorHAnsi"/>
          <w:b/>
          <w:color w:val="000000"/>
          <w:sz w:val="20"/>
          <w:szCs w:val="20"/>
        </w:rPr>
        <w:t>Paper 2</w:t>
      </w:r>
      <w:r w:rsidR="005F2349" w:rsidRPr="005C28E6">
        <w:rPr>
          <w:rFonts w:eastAsia="Times New Roman" w:cstheme="minorHAnsi"/>
          <w:b/>
          <w:color w:val="000000"/>
          <w:sz w:val="20"/>
          <w:szCs w:val="20"/>
        </w:rPr>
        <w:t>:</w:t>
      </w:r>
      <w:r w:rsidRPr="005C28E6">
        <w:rPr>
          <w:rFonts w:eastAsia="Times New Roman" w:cstheme="minorHAnsi"/>
          <w:b/>
          <w:color w:val="000000"/>
          <w:sz w:val="20"/>
          <w:szCs w:val="20"/>
        </w:rPr>
        <w:t xml:space="preserve"> Sabrina </w:t>
      </w:r>
      <w:proofErr w:type="spellStart"/>
      <w:r w:rsidRPr="005C28E6">
        <w:rPr>
          <w:rFonts w:eastAsia="Times New Roman" w:cstheme="minorHAnsi"/>
          <w:b/>
          <w:color w:val="000000"/>
          <w:sz w:val="20"/>
          <w:szCs w:val="20"/>
        </w:rPr>
        <w:t>Rubli</w:t>
      </w:r>
      <w:proofErr w:type="spellEnd"/>
      <w:r w:rsidRPr="005C28E6">
        <w:rPr>
          <w:rFonts w:eastAsia="Times New Roman" w:cstheme="minorHAnsi"/>
          <w:b/>
          <w:color w:val="000000"/>
          <w:sz w:val="20"/>
          <w:szCs w:val="20"/>
        </w:rPr>
        <w:t>, Femme International: Feminine Health Emp</w:t>
      </w:r>
      <w:r w:rsidR="00817648" w:rsidRPr="005C28E6">
        <w:rPr>
          <w:rFonts w:eastAsia="Times New Roman" w:cstheme="minorHAnsi"/>
          <w:b/>
          <w:color w:val="000000"/>
          <w:sz w:val="20"/>
          <w:szCs w:val="20"/>
        </w:rPr>
        <w:t>owerment Program - Introducing Menstrual Cups as a Sustainable Solution for Adolescent G</w:t>
      </w:r>
      <w:r w:rsidRPr="005C28E6">
        <w:rPr>
          <w:rFonts w:eastAsia="Times New Roman" w:cstheme="minorHAnsi"/>
          <w:b/>
          <w:color w:val="000000"/>
          <w:sz w:val="20"/>
          <w:szCs w:val="20"/>
        </w:rPr>
        <w:t>irls in Kenya &amp; Tanzania</w:t>
      </w:r>
    </w:p>
    <w:p w14:paraId="680866D4" w14:textId="77777777" w:rsidR="009B65C4" w:rsidRPr="009B65C4" w:rsidRDefault="009B65C4" w:rsidP="009B65C4">
      <w:pPr>
        <w:rPr>
          <w:rFonts w:eastAsia="Times New Roman" w:cstheme="minorHAnsi"/>
          <w:color w:val="000000"/>
          <w:sz w:val="20"/>
          <w:szCs w:val="20"/>
        </w:rPr>
      </w:pPr>
      <w:r w:rsidRPr="009B65C4">
        <w:rPr>
          <w:rFonts w:eastAsia="Times New Roman" w:cstheme="minorHAnsi"/>
          <w:color w:val="000000"/>
          <w:sz w:val="20"/>
          <w:szCs w:val="20"/>
        </w:rPr>
        <w:t>Femme International distributes menstrual cups as part of the education-based Feminine Health Empowerment Program in Kenya &amp; Tanzania. Working primarily with adolescent girls, the FHE program has explored the acceptability and feasibility of the cup in both rural and urban communities.</w:t>
      </w:r>
    </w:p>
    <w:p w14:paraId="255DC522" w14:textId="2296A4D5" w:rsidR="009B65C4" w:rsidRPr="005C28E6" w:rsidRDefault="009B65C4" w:rsidP="009B65C4">
      <w:pPr>
        <w:rPr>
          <w:rFonts w:eastAsia="Times New Roman" w:cstheme="minorHAnsi"/>
          <w:b/>
          <w:color w:val="000000"/>
          <w:sz w:val="20"/>
          <w:szCs w:val="20"/>
        </w:rPr>
      </w:pPr>
      <w:r w:rsidRPr="005C28E6">
        <w:rPr>
          <w:rFonts w:eastAsia="Times New Roman" w:cstheme="minorHAnsi"/>
          <w:b/>
          <w:color w:val="000000"/>
          <w:sz w:val="20"/>
          <w:szCs w:val="20"/>
        </w:rPr>
        <w:t>Paper 3</w:t>
      </w:r>
      <w:r w:rsidR="005F2349" w:rsidRPr="005C28E6">
        <w:rPr>
          <w:rFonts w:eastAsia="Times New Roman" w:cstheme="minorHAnsi"/>
          <w:b/>
          <w:color w:val="000000"/>
          <w:sz w:val="20"/>
          <w:szCs w:val="20"/>
        </w:rPr>
        <w:t>:</w:t>
      </w:r>
      <w:r w:rsidRPr="005C28E6">
        <w:rPr>
          <w:rFonts w:eastAsia="Times New Roman" w:cstheme="minorHAnsi"/>
          <w:b/>
          <w:color w:val="000000"/>
          <w:sz w:val="20"/>
          <w:szCs w:val="20"/>
        </w:rPr>
        <w:t xml:space="preserve"> </w:t>
      </w:r>
      <w:proofErr w:type="spellStart"/>
      <w:r w:rsidRPr="005C28E6">
        <w:rPr>
          <w:rFonts w:eastAsia="Times New Roman" w:cstheme="minorHAnsi"/>
          <w:b/>
          <w:color w:val="000000"/>
          <w:sz w:val="20"/>
          <w:szCs w:val="20"/>
        </w:rPr>
        <w:t>Mandu</w:t>
      </w:r>
      <w:proofErr w:type="spellEnd"/>
      <w:r w:rsidRPr="005C28E6">
        <w:rPr>
          <w:rFonts w:eastAsia="Times New Roman" w:cstheme="minorHAnsi"/>
          <w:b/>
          <w:color w:val="000000"/>
          <w:sz w:val="20"/>
          <w:szCs w:val="20"/>
        </w:rPr>
        <w:t xml:space="preserve"> Reid, The Cup Effect: Menstrual cup distribution to women in </w:t>
      </w:r>
      <w:proofErr w:type="spellStart"/>
      <w:r w:rsidRPr="005C28E6">
        <w:rPr>
          <w:rFonts w:eastAsia="Times New Roman" w:cstheme="minorHAnsi"/>
          <w:b/>
          <w:color w:val="000000"/>
          <w:sz w:val="20"/>
          <w:szCs w:val="20"/>
        </w:rPr>
        <w:t>Lamu</w:t>
      </w:r>
      <w:proofErr w:type="spellEnd"/>
      <w:r w:rsidRPr="005C28E6">
        <w:rPr>
          <w:rFonts w:eastAsia="Times New Roman" w:cstheme="minorHAnsi"/>
          <w:b/>
          <w:color w:val="000000"/>
          <w:sz w:val="20"/>
          <w:szCs w:val="20"/>
        </w:rPr>
        <w:t xml:space="preserve"> County, Kenya* using a faith-based approach.</w:t>
      </w:r>
    </w:p>
    <w:p w14:paraId="19607555" w14:textId="77777777" w:rsidR="009B65C4" w:rsidRPr="009B65C4" w:rsidRDefault="009B65C4" w:rsidP="009B65C4">
      <w:pPr>
        <w:rPr>
          <w:rFonts w:eastAsia="Times New Roman" w:cstheme="minorHAnsi"/>
          <w:color w:val="000000"/>
          <w:sz w:val="20"/>
          <w:szCs w:val="20"/>
        </w:rPr>
      </w:pPr>
      <w:r w:rsidRPr="009B65C4">
        <w:rPr>
          <w:rFonts w:eastAsia="Times New Roman" w:cstheme="minorHAnsi"/>
          <w:color w:val="000000"/>
          <w:sz w:val="20"/>
          <w:szCs w:val="20"/>
        </w:rPr>
        <w:t xml:space="preserve">The Cup Effect’s mission is to raise awareness about menstrual cups and make them more widely available across the world. A project in </w:t>
      </w:r>
      <w:proofErr w:type="spellStart"/>
      <w:r w:rsidRPr="009B65C4">
        <w:rPr>
          <w:rFonts w:eastAsia="Times New Roman" w:cstheme="minorHAnsi"/>
          <w:color w:val="000000"/>
          <w:sz w:val="20"/>
          <w:szCs w:val="20"/>
        </w:rPr>
        <w:t>Lamu</w:t>
      </w:r>
      <w:proofErr w:type="spellEnd"/>
      <w:r w:rsidRPr="009B65C4">
        <w:rPr>
          <w:rFonts w:eastAsia="Times New Roman" w:cstheme="minorHAnsi"/>
          <w:color w:val="000000"/>
          <w:sz w:val="20"/>
          <w:szCs w:val="20"/>
        </w:rPr>
        <w:t xml:space="preserve">, in collaboration with Global One, uniquely uses a faith-based approach to build trust and inroads with women from the majority Muslim communities across </w:t>
      </w:r>
      <w:proofErr w:type="spellStart"/>
      <w:r w:rsidRPr="009B65C4">
        <w:rPr>
          <w:rFonts w:eastAsia="Times New Roman" w:cstheme="minorHAnsi"/>
          <w:color w:val="000000"/>
          <w:sz w:val="20"/>
          <w:szCs w:val="20"/>
        </w:rPr>
        <w:t>Lamu</w:t>
      </w:r>
      <w:proofErr w:type="spellEnd"/>
      <w:r w:rsidRPr="009B65C4">
        <w:rPr>
          <w:rFonts w:eastAsia="Times New Roman" w:cstheme="minorHAnsi"/>
          <w:color w:val="000000"/>
          <w:sz w:val="20"/>
          <w:szCs w:val="20"/>
        </w:rPr>
        <w:t xml:space="preserve"> county.</w:t>
      </w:r>
    </w:p>
    <w:p w14:paraId="2481F866" w14:textId="083E388E" w:rsidR="009B65C4" w:rsidRPr="007F27F5" w:rsidRDefault="009B65C4" w:rsidP="009B65C4">
      <w:pPr>
        <w:rPr>
          <w:rFonts w:eastAsia="Times New Roman" w:cstheme="minorHAnsi"/>
          <w:b/>
          <w:color w:val="000000"/>
          <w:sz w:val="20"/>
          <w:szCs w:val="20"/>
        </w:rPr>
      </w:pPr>
      <w:r w:rsidRPr="007F27F5">
        <w:rPr>
          <w:rFonts w:eastAsia="Times New Roman" w:cstheme="minorHAnsi"/>
          <w:b/>
          <w:color w:val="000000"/>
          <w:sz w:val="20"/>
          <w:szCs w:val="20"/>
        </w:rPr>
        <w:t>Paper 4</w:t>
      </w:r>
      <w:r w:rsidR="005F2349" w:rsidRPr="007F27F5">
        <w:rPr>
          <w:rFonts w:eastAsia="Times New Roman" w:cstheme="minorHAnsi"/>
          <w:b/>
          <w:color w:val="000000"/>
          <w:sz w:val="20"/>
          <w:szCs w:val="20"/>
        </w:rPr>
        <w:t>:</w:t>
      </w:r>
      <w:r w:rsidRPr="007F27F5">
        <w:rPr>
          <w:rFonts w:eastAsia="Times New Roman" w:cstheme="minorHAnsi"/>
          <w:b/>
          <w:color w:val="000000"/>
          <w:sz w:val="20"/>
          <w:szCs w:val="20"/>
        </w:rPr>
        <w:t xml:space="preserve"> Laura </w:t>
      </w:r>
      <w:proofErr w:type="spellStart"/>
      <w:r w:rsidRPr="007F27F5">
        <w:rPr>
          <w:rFonts w:eastAsia="Times New Roman" w:cstheme="minorHAnsi"/>
          <w:b/>
          <w:color w:val="000000"/>
          <w:sz w:val="20"/>
          <w:szCs w:val="20"/>
        </w:rPr>
        <w:t>Hytti</w:t>
      </w:r>
      <w:proofErr w:type="spellEnd"/>
      <w:r w:rsidRPr="007F27F5">
        <w:rPr>
          <w:rFonts w:eastAsia="Times New Roman" w:cstheme="minorHAnsi"/>
          <w:b/>
          <w:color w:val="000000"/>
          <w:sz w:val="20"/>
          <w:szCs w:val="20"/>
        </w:rPr>
        <w:t xml:space="preserve">, </w:t>
      </w:r>
      <w:proofErr w:type="spellStart"/>
      <w:r w:rsidRPr="007F27F5">
        <w:rPr>
          <w:rFonts w:eastAsia="Times New Roman" w:cstheme="minorHAnsi"/>
          <w:b/>
          <w:color w:val="000000"/>
          <w:sz w:val="20"/>
          <w:szCs w:val="20"/>
        </w:rPr>
        <w:t>WoMena</w:t>
      </w:r>
      <w:proofErr w:type="spellEnd"/>
      <w:r w:rsidRPr="007F27F5">
        <w:rPr>
          <w:rFonts w:eastAsia="Times New Roman" w:cstheme="minorHAnsi"/>
          <w:b/>
          <w:color w:val="000000"/>
          <w:sz w:val="20"/>
          <w:szCs w:val="20"/>
        </w:rPr>
        <w:t xml:space="preserve">: </w:t>
      </w:r>
      <w:r w:rsidR="00817648" w:rsidRPr="007F27F5">
        <w:rPr>
          <w:rFonts w:eastAsia="Times New Roman" w:cstheme="minorHAnsi"/>
          <w:b/>
          <w:color w:val="000000"/>
          <w:sz w:val="20"/>
          <w:szCs w:val="20"/>
        </w:rPr>
        <w:t>Educating whilst Selling: Applying a Total Market A</w:t>
      </w:r>
      <w:r w:rsidRPr="007F27F5">
        <w:rPr>
          <w:rFonts w:eastAsia="Times New Roman" w:cstheme="minorHAnsi"/>
          <w:b/>
          <w:color w:val="000000"/>
          <w:sz w:val="20"/>
          <w:szCs w:val="20"/>
        </w:rPr>
        <w:t xml:space="preserve">pproach in Uganda  </w:t>
      </w:r>
    </w:p>
    <w:p w14:paraId="29233593" w14:textId="77777777" w:rsidR="008866B2" w:rsidRPr="006C1498" w:rsidRDefault="009B65C4" w:rsidP="009B65C4">
      <w:pPr>
        <w:rPr>
          <w:rFonts w:eastAsia="Times New Roman" w:cstheme="minorHAnsi"/>
          <w:color w:val="000000"/>
          <w:sz w:val="20"/>
          <w:szCs w:val="20"/>
        </w:rPr>
      </w:pPr>
      <w:r w:rsidRPr="009B65C4">
        <w:rPr>
          <w:rFonts w:eastAsia="Times New Roman" w:cstheme="minorHAnsi"/>
          <w:color w:val="000000"/>
          <w:sz w:val="20"/>
          <w:szCs w:val="20"/>
        </w:rPr>
        <w:t xml:space="preserve">Menstrual Cups have been distributed in Uganda through a largely donation based model, but to be a sustainable solution and to increase access, alternative distribution pathways need to be identified - but as a new and unknown product are girls and women in Uganda willing and able to pay for menstrual cups and at what price?  </w:t>
      </w:r>
    </w:p>
    <w:p w14:paraId="794C7D6F" w14:textId="50196B1C" w:rsidR="0065180E" w:rsidRPr="006C1498" w:rsidRDefault="0065180E" w:rsidP="007A31F4">
      <w:pPr>
        <w:rPr>
          <w:rFonts w:cstheme="minorHAnsi"/>
          <w:b/>
          <w:sz w:val="20"/>
          <w:szCs w:val="20"/>
          <w:u w:val="single"/>
        </w:rPr>
      </w:pPr>
    </w:p>
    <w:p w14:paraId="77A50A2F" w14:textId="45686BE3" w:rsidR="00DE405D" w:rsidRDefault="00DE405D" w:rsidP="00DE405D">
      <w:pPr>
        <w:rPr>
          <w:rFonts w:cstheme="minorHAnsi"/>
          <w:b/>
          <w:sz w:val="20"/>
          <w:szCs w:val="20"/>
          <w:u w:val="single"/>
        </w:rPr>
      </w:pPr>
      <w:r w:rsidRPr="006C1498">
        <w:rPr>
          <w:rFonts w:cstheme="minorHAnsi"/>
          <w:b/>
          <w:sz w:val="20"/>
          <w:szCs w:val="20"/>
          <w:u w:val="single"/>
        </w:rPr>
        <w:t xml:space="preserve">Friday June </w:t>
      </w:r>
      <w:proofErr w:type="gramStart"/>
      <w:r w:rsidRPr="006C1498">
        <w:rPr>
          <w:rFonts w:cstheme="minorHAnsi"/>
          <w:b/>
          <w:sz w:val="20"/>
          <w:szCs w:val="20"/>
          <w:u w:val="single"/>
        </w:rPr>
        <w:t>23</w:t>
      </w:r>
      <w:r w:rsidR="002E27BB">
        <w:rPr>
          <w:rFonts w:cstheme="minorHAnsi"/>
          <w:b/>
          <w:sz w:val="20"/>
          <w:szCs w:val="20"/>
          <w:u w:val="single"/>
        </w:rPr>
        <w:t>,  c</w:t>
      </w:r>
      <w:r>
        <w:rPr>
          <w:rFonts w:cstheme="minorHAnsi"/>
          <w:b/>
          <w:sz w:val="20"/>
          <w:szCs w:val="20"/>
          <w:u w:val="single"/>
        </w:rPr>
        <w:t>ontinued</w:t>
      </w:r>
      <w:proofErr w:type="gramEnd"/>
      <w:r w:rsidRPr="006C1498">
        <w:rPr>
          <w:rFonts w:cstheme="minorHAnsi"/>
          <w:b/>
          <w:sz w:val="20"/>
          <w:szCs w:val="20"/>
          <w:u w:val="single"/>
        </w:rPr>
        <w:t>:</w:t>
      </w:r>
    </w:p>
    <w:p w14:paraId="6793B9A9" w14:textId="0C8F6555" w:rsidR="00DE405D" w:rsidRDefault="00DE405D" w:rsidP="00DE405D">
      <w:pPr>
        <w:rPr>
          <w:rFonts w:cstheme="minorHAnsi"/>
          <w:sz w:val="20"/>
          <w:szCs w:val="20"/>
        </w:rPr>
      </w:pPr>
      <w:r w:rsidRPr="00DE405D">
        <w:rPr>
          <w:rFonts w:cstheme="minorHAnsi"/>
          <w:b/>
          <w:sz w:val="20"/>
          <w:szCs w:val="20"/>
        </w:rPr>
        <w:lastRenderedPageBreak/>
        <w:t>12:30 – 2:00</w:t>
      </w:r>
      <w:r>
        <w:rPr>
          <w:rFonts w:cstheme="minorHAnsi"/>
          <w:b/>
          <w:sz w:val="20"/>
          <w:szCs w:val="20"/>
        </w:rPr>
        <w:tab/>
      </w:r>
      <w:r w:rsidRPr="006B20D9">
        <w:rPr>
          <w:rFonts w:cstheme="minorHAnsi"/>
          <w:b/>
          <w:sz w:val="20"/>
          <w:szCs w:val="20"/>
        </w:rPr>
        <w:t>KC400</w:t>
      </w:r>
      <w:r>
        <w:rPr>
          <w:rFonts w:cstheme="minorHAnsi"/>
          <w:sz w:val="20"/>
          <w:szCs w:val="20"/>
        </w:rPr>
        <w:t xml:space="preserve"> </w:t>
      </w:r>
      <w:r>
        <w:rPr>
          <w:rFonts w:cstheme="minorHAnsi"/>
          <w:sz w:val="20"/>
          <w:szCs w:val="20"/>
        </w:rPr>
        <w:tab/>
      </w:r>
      <w:r w:rsidRPr="006B20D9">
        <w:rPr>
          <w:rFonts w:cstheme="minorHAnsi"/>
          <w:b/>
          <w:sz w:val="20"/>
          <w:szCs w:val="20"/>
        </w:rPr>
        <w:t>Lunch</w:t>
      </w:r>
      <w:r>
        <w:rPr>
          <w:rFonts w:cstheme="minorHAnsi"/>
          <w:sz w:val="20"/>
          <w:szCs w:val="20"/>
        </w:rPr>
        <w:t xml:space="preserve"> </w:t>
      </w:r>
    </w:p>
    <w:p w14:paraId="647CD52F" w14:textId="5770AA30" w:rsidR="00DE405D" w:rsidRPr="006B20D9" w:rsidRDefault="00DE405D" w:rsidP="00DE405D">
      <w:pPr>
        <w:spacing w:after="0"/>
        <w:rPr>
          <w:b/>
          <w:sz w:val="20"/>
          <w:szCs w:val="20"/>
        </w:rPr>
      </w:pPr>
      <w:r>
        <w:rPr>
          <w:rFonts w:cstheme="minorHAnsi"/>
          <w:sz w:val="20"/>
          <w:szCs w:val="20"/>
        </w:rPr>
        <w:tab/>
      </w:r>
      <w:r>
        <w:rPr>
          <w:rFonts w:cstheme="minorHAnsi"/>
          <w:sz w:val="20"/>
          <w:szCs w:val="20"/>
        </w:rPr>
        <w:tab/>
      </w:r>
      <w:r w:rsidR="006B20D9">
        <w:rPr>
          <w:rFonts w:cstheme="minorHAnsi"/>
          <w:sz w:val="20"/>
          <w:szCs w:val="20"/>
        </w:rPr>
        <w:tab/>
      </w:r>
      <w:r w:rsidRPr="006B20D9">
        <w:rPr>
          <w:b/>
          <w:sz w:val="20"/>
          <w:szCs w:val="20"/>
        </w:rPr>
        <w:t>Key Note</w:t>
      </w:r>
      <w:r w:rsidR="006B20D9">
        <w:rPr>
          <w:sz w:val="20"/>
          <w:szCs w:val="20"/>
        </w:rPr>
        <w:t xml:space="preserve">: </w:t>
      </w:r>
      <w:r w:rsidRPr="006B20D9">
        <w:rPr>
          <w:b/>
          <w:sz w:val="20"/>
          <w:szCs w:val="20"/>
        </w:rPr>
        <w:t xml:space="preserve">Ann </w:t>
      </w:r>
      <w:proofErr w:type="spellStart"/>
      <w:r w:rsidRPr="006B20D9">
        <w:rPr>
          <w:b/>
          <w:sz w:val="20"/>
          <w:szCs w:val="20"/>
        </w:rPr>
        <w:t>Voda</w:t>
      </w:r>
      <w:proofErr w:type="spellEnd"/>
      <w:r w:rsidRPr="006B20D9">
        <w:rPr>
          <w:b/>
          <w:sz w:val="20"/>
          <w:szCs w:val="20"/>
        </w:rPr>
        <w:t xml:space="preserve"> Lifetime Achievement Awardee:  Dr.  Nancy </w:t>
      </w:r>
      <w:proofErr w:type="spellStart"/>
      <w:r w:rsidRPr="006B20D9">
        <w:rPr>
          <w:b/>
          <w:sz w:val="20"/>
          <w:szCs w:val="20"/>
        </w:rPr>
        <w:t>Reame</w:t>
      </w:r>
      <w:proofErr w:type="spellEnd"/>
    </w:p>
    <w:p w14:paraId="699AC0AF" w14:textId="1896206E" w:rsidR="006B20D9" w:rsidRDefault="006B20D9" w:rsidP="00DE405D">
      <w:pPr>
        <w:spacing w:after="0"/>
        <w:rPr>
          <w:sz w:val="20"/>
          <w:szCs w:val="20"/>
        </w:rPr>
      </w:pPr>
      <w:r>
        <w:rPr>
          <w:sz w:val="20"/>
          <w:szCs w:val="20"/>
        </w:rPr>
        <w:tab/>
      </w:r>
      <w:r>
        <w:rPr>
          <w:sz w:val="20"/>
          <w:szCs w:val="20"/>
        </w:rPr>
        <w:tab/>
      </w:r>
      <w:r>
        <w:rPr>
          <w:sz w:val="20"/>
          <w:szCs w:val="20"/>
        </w:rPr>
        <w:tab/>
      </w:r>
      <w:r w:rsidRPr="00810C4A">
        <w:rPr>
          <w:b/>
          <w:i/>
          <w:sz w:val="20"/>
          <w:szCs w:val="20"/>
        </w:rPr>
        <w:t>(Sponsored by</w:t>
      </w:r>
      <w:r w:rsidR="00CA2C41" w:rsidRPr="00810C4A">
        <w:rPr>
          <w:b/>
          <w:i/>
          <w:sz w:val="20"/>
          <w:szCs w:val="20"/>
        </w:rPr>
        <w:t xml:space="preserve"> </w:t>
      </w:r>
      <w:proofErr w:type="spellStart"/>
      <w:r w:rsidR="00CA2C41" w:rsidRPr="00810C4A">
        <w:rPr>
          <w:b/>
          <w:i/>
          <w:sz w:val="20"/>
          <w:szCs w:val="20"/>
        </w:rPr>
        <w:t>CrampsAWAY</w:t>
      </w:r>
      <w:proofErr w:type="spellEnd"/>
      <w:r w:rsidRPr="00810C4A">
        <w:rPr>
          <w:b/>
          <w:i/>
          <w:sz w:val="20"/>
          <w:szCs w:val="20"/>
        </w:rPr>
        <w:t>)</w:t>
      </w:r>
      <w:r w:rsidRPr="00DE405D">
        <w:rPr>
          <w:sz w:val="20"/>
          <w:szCs w:val="20"/>
        </w:rPr>
        <w:t xml:space="preserve">  </w:t>
      </w:r>
    </w:p>
    <w:p w14:paraId="780448FB" w14:textId="77777777" w:rsidR="006B20D9" w:rsidRDefault="006B20D9" w:rsidP="00DE405D">
      <w:pPr>
        <w:spacing w:after="0"/>
        <w:rPr>
          <w:sz w:val="20"/>
          <w:szCs w:val="20"/>
        </w:rPr>
      </w:pPr>
    </w:p>
    <w:p w14:paraId="4CF9B4EE" w14:textId="15461056" w:rsidR="006B20D9" w:rsidRPr="000469A6" w:rsidRDefault="00DE405D" w:rsidP="00DE405D">
      <w:pPr>
        <w:spacing w:after="0"/>
        <w:rPr>
          <w:b/>
          <w:sz w:val="20"/>
          <w:szCs w:val="20"/>
        </w:rPr>
      </w:pPr>
      <w:r w:rsidRPr="000469A6">
        <w:rPr>
          <w:b/>
          <w:sz w:val="20"/>
          <w:szCs w:val="20"/>
        </w:rPr>
        <w:t>2:00 – 3:30</w:t>
      </w:r>
      <w:r>
        <w:rPr>
          <w:sz w:val="20"/>
          <w:szCs w:val="20"/>
        </w:rPr>
        <w:tab/>
      </w:r>
      <w:r w:rsidRPr="006B20D9">
        <w:rPr>
          <w:b/>
          <w:sz w:val="20"/>
          <w:szCs w:val="20"/>
        </w:rPr>
        <w:t>K</w:t>
      </w:r>
      <w:r w:rsidR="000E664C">
        <w:rPr>
          <w:b/>
          <w:sz w:val="20"/>
          <w:szCs w:val="20"/>
        </w:rPr>
        <w:t>C</w:t>
      </w:r>
      <w:r w:rsidRPr="006B20D9">
        <w:rPr>
          <w:b/>
          <w:sz w:val="20"/>
          <w:szCs w:val="20"/>
        </w:rPr>
        <w:t>400</w:t>
      </w:r>
      <w:r>
        <w:rPr>
          <w:sz w:val="20"/>
          <w:szCs w:val="20"/>
        </w:rPr>
        <w:t xml:space="preserve">  </w:t>
      </w:r>
      <w:r w:rsidR="00CA2C41">
        <w:rPr>
          <w:sz w:val="20"/>
          <w:szCs w:val="20"/>
        </w:rPr>
        <w:t xml:space="preserve">  </w:t>
      </w:r>
      <w:r w:rsidR="000469A6" w:rsidRPr="000469A6">
        <w:rPr>
          <w:b/>
          <w:sz w:val="20"/>
          <w:szCs w:val="20"/>
        </w:rPr>
        <w:t>PLENARY 2: CYCLING ACROSS BORDERS: TRANSLATIONAL CONVERSATIONS</w:t>
      </w:r>
    </w:p>
    <w:p w14:paraId="25FEBC53" w14:textId="297F22B1" w:rsidR="00DE405D" w:rsidRPr="00810C4A" w:rsidRDefault="006B20D9" w:rsidP="00DE405D">
      <w:pPr>
        <w:spacing w:after="0"/>
        <w:rPr>
          <w:b/>
          <w:i/>
          <w:sz w:val="20"/>
          <w:szCs w:val="20"/>
        </w:rPr>
      </w:pPr>
      <w:r w:rsidRPr="006B20D9">
        <w:rPr>
          <w:sz w:val="20"/>
          <w:szCs w:val="20"/>
        </w:rPr>
        <w:tab/>
      </w:r>
      <w:r w:rsidRPr="006B20D9">
        <w:rPr>
          <w:sz w:val="20"/>
          <w:szCs w:val="20"/>
        </w:rPr>
        <w:tab/>
      </w:r>
      <w:r w:rsidR="00DE405D" w:rsidRPr="00810C4A">
        <w:rPr>
          <w:b/>
          <w:i/>
          <w:sz w:val="20"/>
          <w:szCs w:val="20"/>
        </w:rPr>
        <w:t xml:space="preserve"> </w:t>
      </w:r>
      <w:r w:rsidR="007F27F5" w:rsidRPr="00810C4A">
        <w:rPr>
          <w:b/>
          <w:i/>
          <w:sz w:val="20"/>
          <w:szCs w:val="20"/>
        </w:rPr>
        <w:t xml:space="preserve">              </w:t>
      </w:r>
      <w:r w:rsidR="00DE405D" w:rsidRPr="00810C4A">
        <w:rPr>
          <w:b/>
          <w:i/>
          <w:sz w:val="20"/>
          <w:szCs w:val="20"/>
        </w:rPr>
        <w:t>(S</w:t>
      </w:r>
      <w:r w:rsidRPr="00810C4A">
        <w:rPr>
          <w:b/>
          <w:i/>
          <w:sz w:val="20"/>
          <w:szCs w:val="20"/>
        </w:rPr>
        <w:t>p</w:t>
      </w:r>
      <w:r w:rsidR="00DE405D" w:rsidRPr="00810C4A">
        <w:rPr>
          <w:b/>
          <w:i/>
          <w:sz w:val="20"/>
          <w:szCs w:val="20"/>
        </w:rPr>
        <w:t xml:space="preserve">onsored by </w:t>
      </w:r>
      <w:proofErr w:type="spellStart"/>
      <w:r w:rsidR="00DE405D" w:rsidRPr="00810C4A">
        <w:rPr>
          <w:b/>
          <w:i/>
          <w:sz w:val="20"/>
          <w:szCs w:val="20"/>
        </w:rPr>
        <w:t>Lunapads</w:t>
      </w:r>
      <w:proofErr w:type="spellEnd"/>
      <w:r w:rsidR="00DE405D" w:rsidRPr="00810C4A">
        <w:rPr>
          <w:rFonts w:cstheme="minorHAnsi"/>
          <w:b/>
          <w:i/>
          <w:sz w:val="20"/>
          <w:szCs w:val="20"/>
        </w:rPr>
        <w:t xml:space="preserve">) </w:t>
      </w:r>
    </w:p>
    <w:p w14:paraId="3A5683F0" w14:textId="77777777" w:rsidR="006B20D9" w:rsidRDefault="006B20D9" w:rsidP="006B20D9">
      <w:pPr>
        <w:rPr>
          <w:rFonts w:cstheme="minorHAnsi"/>
          <w:sz w:val="20"/>
          <w:szCs w:val="20"/>
        </w:rPr>
      </w:pPr>
    </w:p>
    <w:p w14:paraId="31B1808A" w14:textId="4F456C37" w:rsidR="006B20D9" w:rsidRPr="00C13EAA" w:rsidRDefault="00C13EAA" w:rsidP="006B20D9">
      <w:pPr>
        <w:rPr>
          <w:rStyle w:val="ms-font-s"/>
          <w:rFonts w:cstheme="minorHAnsi"/>
          <w:b/>
          <w:sz w:val="20"/>
          <w:szCs w:val="20"/>
        </w:rPr>
      </w:pPr>
      <w:r>
        <w:rPr>
          <w:rFonts w:cstheme="minorHAnsi"/>
          <w:b/>
          <w:sz w:val="20"/>
          <w:szCs w:val="20"/>
        </w:rPr>
        <w:t xml:space="preserve">Moderator, Danielle Keiser. </w:t>
      </w:r>
      <w:r w:rsidR="006B20D9" w:rsidRPr="000469A6">
        <w:rPr>
          <w:rFonts w:cstheme="minorHAnsi"/>
          <w:b/>
          <w:sz w:val="20"/>
          <w:szCs w:val="20"/>
        </w:rPr>
        <w:t xml:space="preserve"> </w:t>
      </w:r>
      <w:r w:rsidR="00CA2C41">
        <w:rPr>
          <w:sz w:val="20"/>
          <w:szCs w:val="20"/>
        </w:rPr>
        <w:t>Danielle Keiser is Co-</w:t>
      </w:r>
      <w:r w:rsidRPr="00C13EAA">
        <w:rPr>
          <w:sz w:val="20"/>
          <w:szCs w:val="20"/>
        </w:rPr>
        <w:t>Founder and Executive Director of the Menstrual Health Hub, a global and interdisciplinary Community of Practice (</w:t>
      </w:r>
      <w:proofErr w:type="spellStart"/>
      <w:r w:rsidRPr="00C13EAA">
        <w:rPr>
          <w:sz w:val="20"/>
          <w:szCs w:val="20"/>
        </w:rPr>
        <w:t>CoP</w:t>
      </w:r>
      <w:proofErr w:type="spellEnd"/>
      <w:r w:rsidRPr="00C13EAA">
        <w:rPr>
          <w:sz w:val="20"/>
          <w:szCs w:val="20"/>
        </w:rPr>
        <w:t xml:space="preserve">) for menstrual health actors and practitioners. Her background is a </w:t>
      </w:r>
      <w:proofErr w:type="spellStart"/>
      <w:r w:rsidRPr="00C13EAA">
        <w:rPr>
          <w:sz w:val="20"/>
          <w:szCs w:val="20"/>
        </w:rPr>
        <w:t>melange</w:t>
      </w:r>
      <w:proofErr w:type="spellEnd"/>
      <w:r w:rsidRPr="00C13EAA">
        <w:rPr>
          <w:sz w:val="20"/>
          <w:szCs w:val="20"/>
        </w:rPr>
        <w:t xml:space="preserve"> of politics, sociology, global communication and women's health advocacy and offers communications and consulting services to organizations and businesses working in the area of female health. </w:t>
      </w:r>
    </w:p>
    <w:p w14:paraId="19CBF150" w14:textId="3FF55750" w:rsidR="006939ED" w:rsidRDefault="006939ED" w:rsidP="006939E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Panelist 1</w:t>
      </w:r>
    </w:p>
    <w:p w14:paraId="44DEC68D" w14:textId="3B302019" w:rsidR="00907591" w:rsidRDefault="00907591" w:rsidP="006939ED">
      <w:pPr>
        <w:pStyle w:val="NormalWeb"/>
        <w:spacing w:before="0" w:beforeAutospacing="0" w:after="0" w:afterAutospacing="0"/>
        <w:rPr>
          <w:rFonts w:asciiTheme="minorHAnsi" w:hAnsiTheme="minorHAnsi" w:cstheme="minorHAnsi"/>
          <w:b/>
          <w:sz w:val="20"/>
          <w:szCs w:val="20"/>
        </w:rPr>
      </w:pPr>
      <w:r w:rsidRPr="000469A6">
        <w:rPr>
          <w:rFonts w:asciiTheme="minorHAnsi" w:hAnsiTheme="minorHAnsi" w:cstheme="minorHAnsi"/>
          <w:b/>
          <w:sz w:val="20"/>
          <w:szCs w:val="20"/>
        </w:rPr>
        <w:t xml:space="preserve">Sabrina </w:t>
      </w:r>
      <w:proofErr w:type="spellStart"/>
      <w:r w:rsidRPr="000469A6">
        <w:rPr>
          <w:rFonts w:asciiTheme="minorHAnsi" w:hAnsiTheme="minorHAnsi" w:cstheme="minorHAnsi"/>
          <w:b/>
          <w:sz w:val="20"/>
          <w:szCs w:val="20"/>
        </w:rPr>
        <w:t>Rubli</w:t>
      </w:r>
      <w:proofErr w:type="spellEnd"/>
      <w:r w:rsidRPr="007F27F5">
        <w:rPr>
          <w:rFonts w:asciiTheme="minorHAnsi" w:hAnsiTheme="minorHAnsi" w:cstheme="minorHAnsi"/>
          <w:b/>
          <w:sz w:val="20"/>
          <w:szCs w:val="20"/>
        </w:rPr>
        <w:t xml:space="preserve">:   Does using a sustainable method of menstrual management reduce the number of adverse health instances in schoolgirls in Moshi, Tanzania? </w:t>
      </w:r>
    </w:p>
    <w:p w14:paraId="3173F9C6" w14:textId="4F08EEE5" w:rsidR="00907591" w:rsidRPr="000469A6" w:rsidRDefault="00907591" w:rsidP="00907591">
      <w:pPr>
        <w:pStyle w:val="NormalWeb"/>
        <w:spacing w:before="2" w:after="2"/>
        <w:rPr>
          <w:rFonts w:asciiTheme="minorHAnsi" w:hAnsiTheme="minorHAnsi" w:cstheme="minorHAnsi"/>
          <w:b/>
          <w:color w:val="FF0000"/>
          <w:sz w:val="20"/>
          <w:szCs w:val="20"/>
        </w:rPr>
      </w:pPr>
      <w:r w:rsidRPr="000469A6">
        <w:rPr>
          <w:rFonts w:asciiTheme="minorHAnsi" w:hAnsiTheme="minorHAnsi" w:cstheme="minorHAnsi"/>
          <w:sz w:val="20"/>
          <w:szCs w:val="20"/>
        </w:rPr>
        <w:t xml:space="preserve">Femme International is an INGO that is committed to using education, conversation and distribution to empower girls and break the menstrual taboo. Femme's education-based approach provides beneficiaries with important education, and creates a safe space for a larger discussion on reproductive health. This presentation will focus </w:t>
      </w:r>
      <w:proofErr w:type="gramStart"/>
      <w:r w:rsidRPr="000469A6">
        <w:rPr>
          <w:rFonts w:asciiTheme="minorHAnsi" w:hAnsiTheme="minorHAnsi" w:cstheme="minorHAnsi"/>
          <w:sz w:val="20"/>
          <w:szCs w:val="20"/>
        </w:rPr>
        <w:t>on  Femme's</w:t>
      </w:r>
      <w:proofErr w:type="gramEnd"/>
      <w:r w:rsidRPr="000469A6">
        <w:rPr>
          <w:rFonts w:asciiTheme="minorHAnsi" w:hAnsiTheme="minorHAnsi" w:cstheme="minorHAnsi"/>
          <w:sz w:val="20"/>
          <w:szCs w:val="20"/>
        </w:rPr>
        <w:t xml:space="preserve"> approach, the impact we have seen with Femme Kit distribution (containing reusable menstrual products), and how our program has evolved over the years.</w:t>
      </w:r>
    </w:p>
    <w:p w14:paraId="4941DFA5" w14:textId="77777777" w:rsidR="00907591" w:rsidRPr="000469A6" w:rsidRDefault="00907591" w:rsidP="00907591">
      <w:pPr>
        <w:pStyle w:val="NormalWeb"/>
        <w:spacing w:before="2" w:after="2"/>
        <w:rPr>
          <w:rFonts w:asciiTheme="minorHAnsi" w:hAnsiTheme="minorHAnsi" w:cstheme="minorHAnsi"/>
          <w:sz w:val="20"/>
          <w:szCs w:val="20"/>
        </w:rPr>
      </w:pPr>
      <w:r w:rsidRPr="000469A6">
        <w:rPr>
          <w:rFonts w:asciiTheme="minorHAnsi" w:hAnsiTheme="minorHAnsi" w:cstheme="minorHAnsi"/>
          <w:sz w:val="20"/>
          <w:szCs w:val="20"/>
        </w:rPr>
        <w:t xml:space="preserve">Sabrina </w:t>
      </w:r>
      <w:proofErr w:type="spellStart"/>
      <w:r w:rsidRPr="000469A6">
        <w:rPr>
          <w:rFonts w:asciiTheme="minorHAnsi" w:hAnsiTheme="minorHAnsi" w:cstheme="minorHAnsi"/>
          <w:sz w:val="20"/>
          <w:szCs w:val="20"/>
        </w:rPr>
        <w:t>Rubli</w:t>
      </w:r>
      <w:proofErr w:type="spellEnd"/>
      <w:r w:rsidRPr="000469A6">
        <w:rPr>
          <w:rFonts w:asciiTheme="minorHAnsi" w:hAnsiTheme="minorHAnsi" w:cstheme="minorHAnsi"/>
          <w:sz w:val="20"/>
          <w:szCs w:val="20"/>
        </w:rPr>
        <w:t xml:space="preserve"> is the Co-Founder &amp; Executive Director of Femme International, an NGO that is dedicated to breaking the menstrual taboo through health education. Sabrina's work in East Africa focuses on promoting women's health through education, specifically menstrual health and hygiene, and breaking down the stigmas surrounding a woman's body. She is currently based in Moshi, Tanzania and Toronto, Canada. </w:t>
      </w:r>
    </w:p>
    <w:p w14:paraId="150A0418" w14:textId="77777777" w:rsidR="006939ED" w:rsidRDefault="006939ED" w:rsidP="006939E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Panelist2</w:t>
      </w:r>
    </w:p>
    <w:p w14:paraId="7F2D980D" w14:textId="23260803" w:rsidR="00907591" w:rsidRDefault="00907591" w:rsidP="006939ED">
      <w:pPr>
        <w:pStyle w:val="NormalWeb"/>
        <w:spacing w:before="0" w:beforeAutospacing="0" w:after="0" w:afterAutospacing="0"/>
        <w:rPr>
          <w:rFonts w:asciiTheme="minorHAnsi" w:hAnsiTheme="minorHAnsi" w:cstheme="minorHAnsi"/>
          <w:b/>
          <w:sz w:val="20"/>
          <w:szCs w:val="20"/>
        </w:rPr>
      </w:pPr>
      <w:proofErr w:type="spellStart"/>
      <w:r w:rsidRPr="005C28E6">
        <w:rPr>
          <w:rFonts w:asciiTheme="minorHAnsi" w:hAnsiTheme="minorHAnsi" w:cstheme="minorHAnsi"/>
          <w:b/>
          <w:sz w:val="20"/>
          <w:szCs w:val="20"/>
        </w:rPr>
        <w:t>Lhamo</w:t>
      </w:r>
      <w:proofErr w:type="spellEnd"/>
      <w:r w:rsidRPr="005C28E6">
        <w:rPr>
          <w:rFonts w:asciiTheme="minorHAnsi" w:hAnsiTheme="minorHAnsi" w:cstheme="minorHAnsi"/>
          <w:b/>
          <w:sz w:val="20"/>
          <w:szCs w:val="20"/>
        </w:rPr>
        <w:t xml:space="preserve"> </w:t>
      </w:r>
      <w:proofErr w:type="spellStart"/>
      <w:r w:rsidRPr="005C28E6">
        <w:rPr>
          <w:rFonts w:asciiTheme="minorHAnsi" w:hAnsiTheme="minorHAnsi" w:cstheme="minorHAnsi"/>
          <w:b/>
          <w:sz w:val="20"/>
          <w:szCs w:val="20"/>
        </w:rPr>
        <w:t>Yangchen</w:t>
      </w:r>
      <w:proofErr w:type="spellEnd"/>
      <w:r w:rsidRPr="005C28E6">
        <w:rPr>
          <w:rFonts w:asciiTheme="minorHAnsi" w:hAnsiTheme="minorHAnsi" w:cstheme="minorHAnsi"/>
          <w:b/>
          <w:sz w:val="20"/>
          <w:szCs w:val="20"/>
        </w:rPr>
        <w:t xml:space="preserve"> Sherpa:  Helping Girls Transition from Girlhood to Womanhood in Nepal – insights on MHM from adolescent girls through a peer ethnographic and key influencers study. </w:t>
      </w:r>
    </w:p>
    <w:p w14:paraId="132F2622" w14:textId="0AD839BE" w:rsidR="00907591" w:rsidRPr="000469A6" w:rsidRDefault="00907591" w:rsidP="00907591">
      <w:pPr>
        <w:pStyle w:val="NormalWeb"/>
        <w:spacing w:before="2" w:after="2"/>
        <w:rPr>
          <w:rFonts w:asciiTheme="minorHAnsi" w:hAnsiTheme="minorHAnsi" w:cstheme="minorHAnsi"/>
          <w:b/>
          <w:color w:val="FF0000"/>
          <w:sz w:val="20"/>
          <w:szCs w:val="20"/>
        </w:rPr>
      </w:pPr>
      <w:r w:rsidRPr="000469A6">
        <w:rPr>
          <w:rFonts w:asciiTheme="minorHAnsi" w:hAnsiTheme="minorHAnsi" w:cstheme="minorHAnsi"/>
          <w:iCs/>
          <w:sz w:val="20"/>
          <w:szCs w:val="20"/>
        </w:rPr>
        <w:t>In Nepal, limited access to information, products and services, as well as harmful beliefs and practices around menstruation, have a significant impact on adolescent girls’ ability to effectively manage menstrual health, with dire consequences on girls</w:t>
      </w:r>
      <w:r w:rsidR="002028D6" w:rsidRPr="000469A6">
        <w:rPr>
          <w:rFonts w:asciiTheme="minorHAnsi" w:hAnsiTheme="minorHAnsi" w:cstheme="minorHAnsi"/>
          <w:iCs/>
          <w:sz w:val="20"/>
          <w:szCs w:val="20"/>
        </w:rPr>
        <w:t>’</w:t>
      </w:r>
      <w:r w:rsidRPr="000469A6">
        <w:rPr>
          <w:rFonts w:asciiTheme="minorHAnsi" w:hAnsiTheme="minorHAnsi" w:cstheme="minorHAnsi"/>
          <w:iCs/>
          <w:sz w:val="20"/>
          <w:szCs w:val="20"/>
        </w:rPr>
        <w:t xml:space="preserve"> education, physical health, psycho-emotional well-being and general quality of life. PSI Nepal has undertaken human centered design research, including a programmatic and policy scoping review, peer ethnographic and key influencer study and a market assessment, to better understand Nepali adolescents needs, and evaluate how the MHM market currently serves them.  This talk will present findings from the scoping review and insights from the adolescent girls and key influencers study.</w:t>
      </w:r>
    </w:p>
    <w:p w14:paraId="12D6A020" w14:textId="5DB59EEE" w:rsidR="00907591" w:rsidRPr="000469A6" w:rsidRDefault="00907591" w:rsidP="00907591">
      <w:pPr>
        <w:pStyle w:val="NormalWeb"/>
        <w:spacing w:before="2" w:after="2"/>
        <w:rPr>
          <w:rFonts w:asciiTheme="minorHAnsi" w:hAnsiTheme="minorHAnsi" w:cstheme="minorHAnsi"/>
          <w:sz w:val="20"/>
          <w:szCs w:val="20"/>
        </w:rPr>
      </w:pPr>
      <w:r w:rsidRPr="000469A6">
        <w:rPr>
          <w:rFonts w:asciiTheme="minorHAnsi" w:hAnsiTheme="minorHAnsi" w:cstheme="minorHAnsi"/>
          <w:sz w:val="20"/>
          <w:szCs w:val="20"/>
        </w:rPr>
        <w:t xml:space="preserve">Dr. Sherpa is the Senior Manager, Strategic Evidence and Research at </w:t>
      </w:r>
      <w:r w:rsidR="002028D6" w:rsidRPr="000469A6">
        <w:rPr>
          <w:rFonts w:asciiTheme="minorHAnsi" w:hAnsiTheme="minorHAnsi" w:cstheme="minorHAnsi"/>
          <w:sz w:val="20"/>
          <w:szCs w:val="20"/>
        </w:rPr>
        <w:t>Population Services International (</w:t>
      </w:r>
      <w:r w:rsidRPr="000469A6">
        <w:rPr>
          <w:rFonts w:asciiTheme="minorHAnsi" w:hAnsiTheme="minorHAnsi" w:cstheme="minorHAnsi"/>
          <w:sz w:val="20"/>
          <w:szCs w:val="20"/>
        </w:rPr>
        <w:t>PSI</w:t>
      </w:r>
      <w:r w:rsidR="002028D6" w:rsidRPr="000469A6">
        <w:rPr>
          <w:rFonts w:asciiTheme="minorHAnsi" w:hAnsiTheme="minorHAnsi" w:cstheme="minorHAnsi"/>
          <w:sz w:val="20"/>
          <w:szCs w:val="20"/>
        </w:rPr>
        <w:t>)</w:t>
      </w:r>
      <w:r w:rsidRPr="000469A6">
        <w:rPr>
          <w:rFonts w:asciiTheme="minorHAnsi" w:hAnsiTheme="minorHAnsi" w:cstheme="minorHAnsi"/>
          <w:sz w:val="20"/>
          <w:szCs w:val="20"/>
        </w:rPr>
        <w:t xml:space="preserve"> Nepal. She holds PhD in Epidemiology from the Institute of Health and Society Section for Preventive Medicine and Epidemiology from the University of Oslo; a </w:t>
      </w:r>
      <w:proofErr w:type="spellStart"/>
      <w:r w:rsidRPr="000469A6">
        <w:rPr>
          <w:rFonts w:asciiTheme="minorHAnsi" w:hAnsiTheme="minorHAnsi" w:cstheme="minorHAnsi"/>
          <w:sz w:val="20"/>
          <w:szCs w:val="20"/>
        </w:rPr>
        <w:t>Masters</w:t>
      </w:r>
      <w:proofErr w:type="spellEnd"/>
      <w:r w:rsidRPr="000469A6">
        <w:rPr>
          <w:rFonts w:asciiTheme="minorHAnsi" w:hAnsiTheme="minorHAnsi" w:cstheme="minorHAnsi"/>
          <w:sz w:val="20"/>
          <w:szCs w:val="20"/>
        </w:rPr>
        <w:t xml:space="preserve"> of Science in in Epidemiology from Prince of </w:t>
      </w:r>
      <w:proofErr w:type="spellStart"/>
      <w:r w:rsidRPr="000469A6">
        <w:rPr>
          <w:rFonts w:asciiTheme="minorHAnsi" w:hAnsiTheme="minorHAnsi" w:cstheme="minorHAnsi"/>
          <w:sz w:val="20"/>
          <w:szCs w:val="20"/>
        </w:rPr>
        <w:t>So</w:t>
      </w:r>
      <w:r w:rsidR="002028D6" w:rsidRPr="000469A6">
        <w:rPr>
          <w:rFonts w:asciiTheme="minorHAnsi" w:hAnsiTheme="minorHAnsi" w:cstheme="minorHAnsi"/>
          <w:sz w:val="20"/>
          <w:szCs w:val="20"/>
        </w:rPr>
        <w:t>ngkla</w:t>
      </w:r>
      <w:proofErr w:type="spellEnd"/>
      <w:r w:rsidR="002028D6" w:rsidRPr="000469A6">
        <w:rPr>
          <w:rFonts w:asciiTheme="minorHAnsi" w:hAnsiTheme="minorHAnsi" w:cstheme="minorHAnsi"/>
          <w:sz w:val="20"/>
          <w:szCs w:val="20"/>
        </w:rPr>
        <w:t xml:space="preserve"> University, Thailand; and </w:t>
      </w:r>
      <w:r w:rsidRPr="000469A6">
        <w:rPr>
          <w:rFonts w:asciiTheme="minorHAnsi" w:hAnsiTheme="minorHAnsi" w:cstheme="minorHAnsi"/>
          <w:sz w:val="20"/>
          <w:szCs w:val="20"/>
        </w:rPr>
        <w:t xml:space="preserve">Post-Graduate in Cardiology and </w:t>
      </w:r>
      <w:r w:rsidR="002028D6" w:rsidRPr="000469A6">
        <w:rPr>
          <w:rFonts w:asciiTheme="minorHAnsi" w:hAnsiTheme="minorHAnsi" w:cstheme="minorHAnsi"/>
          <w:sz w:val="20"/>
          <w:szCs w:val="20"/>
        </w:rPr>
        <w:t>Bachelor of Medicine, Bachelor of Surgery(</w:t>
      </w:r>
      <w:r w:rsidRPr="000469A6">
        <w:rPr>
          <w:rFonts w:asciiTheme="minorHAnsi" w:hAnsiTheme="minorHAnsi" w:cstheme="minorHAnsi"/>
          <w:sz w:val="20"/>
          <w:szCs w:val="20"/>
        </w:rPr>
        <w:t>MBBS</w:t>
      </w:r>
      <w:r w:rsidR="002028D6" w:rsidRPr="000469A6">
        <w:rPr>
          <w:rFonts w:asciiTheme="minorHAnsi" w:hAnsiTheme="minorHAnsi" w:cstheme="minorHAnsi"/>
          <w:sz w:val="20"/>
          <w:szCs w:val="20"/>
        </w:rPr>
        <w:t>)</w:t>
      </w:r>
      <w:r w:rsidRPr="000469A6">
        <w:rPr>
          <w:rFonts w:asciiTheme="minorHAnsi" w:hAnsiTheme="minorHAnsi" w:cstheme="minorHAnsi"/>
          <w:sz w:val="20"/>
          <w:szCs w:val="20"/>
        </w:rPr>
        <w:t xml:space="preserve"> from Chuvash State University, Cheboksary Russia. With more than ten years of experience on research and analysis, project planning and management and designing and implementing strategic evidence, Dr. Sherpa in a clinical expert in non-communicable diseases and reproductive health. </w:t>
      </w:r>
      <w:r w:rsidR="002028D6" w:rsidRPr="000469A6">
        <w:rPr>
          <w:rFonts w:asciiTheme="minorHAnsi" w:hAnsiTheme="minorHAnsi" w:cstheme="minorHAnsi"/>
          <w:sz w:val="20"/>
          <w:szCs w:val="20"/>
        </w:rPr>
        <w:t>Previously</w:t>
      </w:r>
      <w:r w:rsidRPr="000469A6">
        <w:rPr>
          <w:rFonts w:asciiTheme="minorHAnsi" w:hAnsiTheme="minorHAnsi" w:cstheme="minorHAnsi"/>
          <w:sz w:val="20"/>
          <w:szCs w:val="20"/>
        </w:rPr>
        <w:t xml:space="preserve">, she has worked as a health specialist, director, and research analyst for different organizations, including the Social Welfare Council, the Korean International Cooperation Agency (KOICA), and the Himalayan Health and Environmental Services </w:t>
      </w:r>
      <w:proofErr w:type="spellStart"/>
      <w:r w:rsidRPr="000469A6">
        <w:rPr>
          <w:rFonts w:asciiTheme="minorHAnsi" w:hAnsiTheme="minorHAnsi" w:cstheme="minorHAnsi"/>
          <w:sz w:val="20"/>
          <w:szCs w:val="20"/>
        </w:rPr>
        <w:t>Solukhumu</w:t>
      </w:r>
      <w:proofErr w:type="spellEnd"/>
      <w:r w:rsidRPr="000469A6">
        <w:rPr>
          <w:rFonts w:asciiTheme="minorHAnsi" w:hAnsiTheme="minorHAnsi" w:cstheme="minorHAnsi"/>
          <w:sz w:val="20"/>
          <w:szCs w:val="20"/>
        </w:rPr>
        <w:t xml:space="preserve">, among others. </w:t>
      </w:r>
    </w:p>
    <w:p w14:paraId="43F22C1A" w14:textId="5A3B2DE8" w:rsidR="006939ED" w:rsidRDefault="006939ED" w:rsidP="006939ED">
      <w:pPr>
        <w:spacing w:after="0"/>
        <w:rPr>
          <w:rFonts w:eastAsia="Times New Roman" w:cstheme="minorHAnsi"/>
          <w:b/>
          <w:sz w:val="20"/>
          <w:szCs w:val="20"/>
        </w:rPr>
      </w:pPr>
      <w:r>
        <w:rPr>
          <w:rFonts w:eastAsia="Times New Roman" w:cstheme="minorHAnsi"/>
          <w:b/>
          <w:sz w:val="20"/>
          <w:szCs w:val="20"/>
        </w:rPr>
        <w:t>Panelist 3</w:t>
      </w:r>
    </w:p>
    <w:p w14:paraId="7F32699E" w14:textId="242BEB64" w:rsidR="002028D6" w:rsidRPr="005C28E6" w:rsidRDefault="00907591" w:rsidP="006939ED">
      <w:pPr>
        <w:spacing w:after="0"/>
        <w:rPr>
          <w:rFonts w:eastAsia="Times New Roman" w:cstheme="minorHAnsi"/>
          <w:b/>
          <w:sz w:val="20"/>
          <w:szCs w:val="20"/>
        </w:rPr>
      </w:pPr>
      <w:r w:rsidRPr="000469A6">
        <w:rPr>
          <w:rFonts w:eastAsia="Times New Roman" w:cstheme="minorHAnsi"/>
          <w:b/>
          <w:sz w:val="20"/>
          <w:szCs w:val="20"/>
        </w:rPr>
        <w:t xml:space="preserve">Laura </w:t>
      </w:r>
      <w:proofErr w:type="spellStart"/>
      <w:r w:rsidRPr="005C28E6">
        <w:rPr>
          <w:rFonts w:eastAsia="Times New Roman" w:cstheme="minorHAnsi"/>
          <w:b/>
          <w:sz w:val="20"/>
          <w:szCs w:val="20"/>
        </w:rPr>
        <w:t>Hytti</w:t>
      </w:r>
      <w:proofErr w:type="spellEnd"/>
      <w:r w:rsidRPr="005C28E6">
        <w:rPr>
          <w:rFonts w:eastAsia="Times New Roman" w:cstheme="minorHAnsi"/>
          <w:b/>
          <w:sz w:val="20"/>
          <w:szCs w:val="20"/>
        </w:rPr>
        <w:t xml:space="preserve">:  </w:t>
      </w:r>
      <w:r w:rsidRPr="005C28E6">
        <w:rPr>
          <w:rFonts w:eastAsia="Times New Roman" w:cstheme="minorHAnsi"/>
          <w:b/>
          <w:bCs/>
          <w:sz w:val="20"/>
          <w:szCs w:val="20"/>
        </w:rPr>
        <w:t> </w:t>
      </w:r>
      <w:proofErr w:type="spellStart"/>
      <w:r w:rsidRPr="005C28E6">
        <w:rPr>
          <w:rFonts w:eastAsia="Times New Roman" w:cstheme="minorHAnsi"/>
          <w:b/>
          <w:bCs/>
          <w:sz w:val="20"/>
          <w:szCs w:val="20"/>
        </w:rPr>
        <w:t>Elap</w:t>
      </w:r>
      <w:proofErr w:type="spellEnd"/>
      <w:r w:rsidRPr="005C28E6">
        <w:rPr>
          <w:rFonts w:eastAsia="Times New Roman" w:cstheme="minorHAnsi"/>
          <w:b/>
          <w:bCs/>
          <w:sz w:val="20"/>
          <w:szCs w:val="20"/>
        </w:rPr>
        <w:t xml:space="preserve">, </w:t>
      </w:r>
      <w:proofErr w:type="spellStart"/>
      <w:r w:rsidRPr="005C28E6">
        <w:rPr>
          <w:rFonts w:eastAsia="Times New Roman" w:cstheme="minorHAnsi"/>
          <w:b/>
          <w:bCs/>
          <w:sz w:val="20"/>
          <w:szCs w:val="20"/>
        </w:rPr>
        <w:t>Ens</w:t>
      </w:r>
      <w:r w:rsidR="005C28E6">
        <w:rPr>
          <w:rFonts w:eastAsia="Times New Roman" w:cstheme="minorHAnsi"/>
          <w:b/>
          <w:bCs/>
          <w:sz w:val="20"/>
          <w:szCs w:val="20"/>
        </w:rPr>
        <w:t>onga</w:t>
      </w:r>
      <w:proofErr w:type="spellEnd"/>
      <w:r w:rsidR="005C28E6">
        <w:rPr>
          <w:rFonts w:eastAsia="Times New Roman" w:cstheme="minorHAnsi"/>
          <w:b/>
          <w:bCs/>
          <w:sz w:val="20"/>
          <w:szCs w:val="20"/>
        </w:rPr>
        <w:t xml:space="preserve"> and </w:t>
      </w:r>
      <w:proofErr w:type="spellStart"/>
      <w:r w:rsidR="005C28E6">
        <w:rPr>
          <w:rFonts w:eastAsia="Times New Roman" w:cstheme="minorHAnsi"/>
          <w:b/>
          <w:bCs/>
          <w:sz w:val="20"/>
          <w:szCs w:val="20"/>
        </w:rPr>
        <w:t>Tiyo</w:t>
      </w:r>
      <w:proofErr w:type="spellEnd"/>
      <w:r w:rsidR="005C28E6">
        <w:rPr>
          <w:rFonts w:eastAsia="Times New Roman" w:cstheme="minorHAnsi"/>
          <w:b/>
          <w:bCs/>
          <w:sz w:val="20"/>
          <w:szCs w:val="20"/>
        </w:rPr>
        <w:t xml:space="preserve"> </w:t>
      </w:r>
      <w:proofErr w:type="spellStart"/>
      <w:r w:rsidR="005C28E6">
        <w:rPr>
          <w:rFonts w:eastAsia="Times New Roman" w:cstheme="minorHAnsi"/>
          <w:b/>
          <w:bCs/>
          <w:sz w:val="20"/>
          <w:szCs w:val="20"/>
        </w:rPr>
        <w:t>Dwe</w:t>
      </w:r>
      <w:proofErr w:type="spellEnd"/>
      <w:r w:rsidR="005C28E6">
        <w:rPr>
          <w:rFonts w:eastAsia="Times New Roman" w:cstheme="minorHAnsi"/>
          <w:b/>
          <w:bCs/>
          <w:sz w:val="20"/>
          <w:szCs w:val="20"/>
        </w:rPr>
        <w:t>:  Navigating M</w:t>
      </w:r>
      <w:r w:rsidRPr="005C28E6">
        <w:rPr>
          <w:rFonts w:eastAsia="Times New Roman" w:cstheme="minorHAnsi"/>
          <w:b/>
          <w:bCs/>
          <w:sz w:val="20"/>
          <w:szCs w:val="20"/>
        </w:rPr>
        <w:t xml:space="preserve">enstrual </w:t>
      </w:r>
      <w:r w:rsidR="005C28E6">
        <w:rPr>
          <w:rFonts w:eastAsia="Times New Roman" w:cstheme="minorHAnsi"/>
          <w:b/>
          <w:bCs/>
          <w:sz w:val="20"/>
          <w:szCs w:val="20"/>
        </w:rPr>
        <w:t>Experiences through P</w:t>
      </w:r>
      <w:r w:rsidRPr="005C28E6">
        <w:rPr>
          <w:rFonts w:eastAsia="Times New Roman" w:cstheme="minorHAnsi"/>
          <w:b/>
          <w:bCs/>
          <w:sz w:val="20"/>
          <w:szCs w:val="20"/>
        </w:rPr>
        <w:t>artnerships in Uganda.</w:t>
      </w:r>
    </w:p>
    <w:p w14:paraId="282B9725" w14:textId="530534BC" w:rsidR="00907591" w:rsidRPr="000469A6" w:rsidRDefault="00907591" w:rsidP="00907591">
      <w:pPr>
        <w:spacing w:before="100" w:beforeAutospacing="1"/>
        <w:rPr>
          <w:rFonts w:eastAsia="Times New Roman" w:cstheme="minorHAnsi"/>
          <w:sz w:val="20"/>
          <w:szCs w:val="20"/>
        </w:rPr>
      </w:pPr>
      <w:r w:rsidRPr="000469A6">
        <w:rPr>
          <w:rFonts w:eastAsia="Times New Roman" w:cstheme="minorHAnsi"/>
          <w:iCs/>
          <w:sz w:val="20"/>
          <w:szCs w:val="20"/>
        </w:rPr>
        <w:lastRenderedPageBreak/>
        <w:t xml:space="preserve">In Uganda there are dozens of different words for menstruation and divergent, contextually differing menstrual experiences. </w:t>
      </w:r>
      <w:proofErr w:type="spellStart"/>
      <w:r w:rsidRPr="000469A6">
        <w:rPr>
          <w:rFonts w:eastAsia="Times New Roman" w:cstheme="minorHAnsi"/>
          <w:iCs/>
          <w:sz w:val="20"/>
          <w:szCs w:val="20"/>
        </w:rPr>
        <w:t>WoMena</w:t>
      </w:r>
      <w:proofErr w:type="spellEnd"/>
      <w:r w:rsidRPr="000469A6">
        <w:rPr>
          <w:rFonts w:eastAsia="Times New Roman" w:cstheme="minorHAnsi"/>
          <w:iCs/>
          <w:sz w:val="20"/>
          <w:szCs w:val="20"/>
        </w:rPr>
        <w:t xml:space="preserve"> works with partners (community based organizations, NGOs and governmental and private sector actors) to enhance menstrual well-being among girls and women in Uganda through research, national level advocacy and by supporting partner project implementation. This talk will highlight the importance of building partnerships, the challenges of measuring impact and most importantly, lessons learnt from adapting approaches to different cultural and organizational contexts. </w:t>
      </w:r>
    </w:p>
    <w:p w14:paraId="0AB2DBC6" w14:textId="3C94C65E" w:rsidR="00907591" w:rsidRPr="000469A6" w:rsidRDefault="00907591" w:rsidP="00907591">
      <w:pPr>
        <w:spacing w:before="100" w:beforeAutospacing="1"/>
        <w:rPr>
          <w:rFonts w:eastAsia="Times New Roman" w:cstheme="minorHAnsi"/>
          <w:sz w:val="20"/>
          <w:szCs w:val="20"/>
        </w:rPr>
      </w:pPr>
      <w:r w:rsidRPr="000469A6">
        <w:rPr>
          <w:rFonts w:eastAsia="Times New Roman" w:cstheme="minorHAnsi"/>
          <w:sz w:val="20"/>
          <w:szCs w:val="20"/>
        </w:rPr>
        <w:t xml:space="preserve">Laura </w:t>
      </w:r>
      <w:proofErr w:type="spellStart"/>
      <w:r w:rsidRPr="000469A6">
        <w:rPr>
          <w:rFonts w:eastAsia="Times New Roman" w:cstheme="minorHAnsi"/>
          <w:sz w:val="20"/>
          <w:szCs w:val="20"/>
        </w:rPr>
        <w:t>Hytti</w:t>
      </w:r>
      <w:proofErr w:type="spellEnd"/>
      <w:r w:rsidRPr="000469A6">
        <w:rPr>
          <w:rFonts w:eastAsia="Times New Roman" w:cstheme="minorHAnsi"/>
          <w:sz w:val="20"/>
          <w:szCs w:val="20"/>
        </w:rPr>
        <w:t xml:space="preserve"> is </w:t>
      </w:r>
      <w:r w:rsidR="002028D6" w:rsidRPr="000469A6">
        <w:rPr>
          <w:rFonts w:eastAsia="Times New Roman" w:cstheme="minorHAnsi"/>
          <w:sz w:val="20"/>
          <w:szCs w:val="20"/>
        </w:rPr>
        <w:t>a public</w:t>
      </w:r>
      <w:r w:rsidRPr="000469A6">
        <w:rPr>
          <w:rFonts w:eastAsia="Times New Roman" w:cstheme="minorHAnsi"/>
          <w:sz w:val="20"/>
          <w:szCs w:val="20"/>
        </w:rPr>
        <w:t xml:space="preserve"> health professional working in the field of reproductive and menstrual health. She is currently a Research and Project Coordinator at </w:t>
      </w:r>
      <w:proofErr w:type="spellStart"/>
      <w:r w:rsidRPr="000469A6">
        <w:rPr>
          <w:rFonts w:eastAsia="Times New Roman" w:cstheme="minorHAnsi"/>
          <w:sz w:val="20"/>
          <w:szCs w:val="20"/>
        </w:rPr>
        <w:t>WoMena</w:t>
      </w:r>
      <w:proofErr w:type="spellEnd"/>
      <w:r w:rsidRPr="000469A6">
        <w:rPr>
          <w:rFonts w:eastAsia="Times New Roman" w:cstheme="minorHAnsi"/>
          <w:sz w:val="20"/>
          <w:szCs w:val="20"/>
        </w:rPr>
        <w:t xml:space="preserve">, a NGO working with research, long-term strategies and advocacy to support innovative reproductive health solutions and menstrual health in Uganda. In her role, she supports the development, implementation and dissemination of research on menstrual health, the menstrual cup and creating sustainable access to menstrual health products. Laura holds a </w:t>
      </w:r>
      <w:proofErr w:type="spellStart"/>
      <w:r w:rsidRPr="000469A6">
        <w:rPr>
          <w:rFonts w:eastAsia="Times New Roman" w:cstheme="minorHAnsi"/>
          <w:sz w:val="20"/>
          <w:szCs w:val="20"/>
        </w:rPr>
        <w:t>MMSc</w:t>
      </w:r>
      <w:proofErr w:type="spellEnd"/>
      <w:r w:rsidRPr="000469A6">
        <w:rPr>
          <w:rFonts w:eastAsia="Times New Roman" w:cstheme="minorHAnsi"/>
          <w:sz w:val="20"/>
          <w:szCs w:val="20"/>
        </w:rPr>
        <w:t xml:space="preserve"> in International Health from Uppsala University and previously worked in health care regulation in the UK. She is coordinating </w:t>
      </w:r>
      <w:proofErr w:type="spellStart"/>
      <w:r w:rsidRPr="000469A6">
        <w:rPr>
          <w:rFonts w:eastAsia="Times New Roman" w:cstheme="minorHAnsi"/>
          <w:sz w:val="20"/>
          <w:szCs w:val="20"/>
        </w:rPr>
        <w:t>WoMena's</w:t>
      </w:r>
      <w:proofErr w:type="spellEnd"/>
      <w:r w:rsidRPr="000469A6">
        <w:rPr>
          <w:rFonts w:eastAsia="Times New Roman" w:cstheme="minorHAnsi"/>
          <w:sz w:val="20"/>
          <w:szCs w:val="20"/>
        </w:rPr>
        <w:t xml:space="preserve"> RHSC Innovation Fund project, the Menstrual Cup Market Accessibility Project in Uganda.</w:t>
      </w:r>
    </w:p>
    <w:p w14:paraId="7BAA481F" w14:textId="77777777" w:rsidR="006939ED" w:rsidRDefault="006939ED" w:rsidP="006939E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Panelist 4</w:t>
      </w:r>
    </w:p>
    <w:p w14:paraId="0AA6026A" w14:textId="0220CE42" w:rsidR="00907591" w:rsidRDefault="00907591" w:rsidP="006939ED">
      <w:pPr>
        <w:pStyle w:val="NormalWeb"/>
        <w:spacing w:before="0" w:beforeAutospacing="0" w:after="0" w:afterAutospacing="0"/>
        <w:rPr>
          <w:rFonts w:asciiTheme="minorHAnsi" w:hAnsiTheme="minorHAnsi" w:cstheme="minorHAnsi"/>
          <w:b/>
          <w:sz w:val="20"/>
          <w:szCs w:val="20"/>
        </w:rPr>
      </w:pPr>
      <w:r w:rsidRPr="005C28E6">
        <w:rPr>
          <w:rFonts w:asciiTheme="minorHAnsi" w:hAnsiTheme="minorHAnsi" w:cstheme="minorHAnsi"/>
          <w:b/>
          <w:sz w:val="20"/>
          <w:szCs w:val="20"/>
        </w:rPr>
        <w:t xml:space="preserve">Milena </w:t>
      </w:r>
      <w:proofErr w:type="spellStart"/>
      <w:r w:rsidRPr="005C28E6">
        <w:rPr>
          <w:rFonts w:asciiTheme="minorHAnsi" w:hAnsiTheme="minorHAnsi" w:cstheme="minorHAnsi"/>
          <w:b/>
          <w:sz w:val="20"/>
          <w:szCs w:val="20"/>
        </w:rPr>
        <w:t>Bacalja</w:t>
      </w:r>
      <w:proofErr w:type="spellEnd"/>
      <w:r w:rsidRPr="005C28E6">
        <w:rPr>
          <w:rFonts w:asciiTheme="minorHAnsi" w:hAnsiTheme="minorHAnsi" w:cstheme="minorHAnsi"/>
          <w:b/>
          <w:sz w:val="20"/>
          <w:szCs w:val="20"/>
        </w:rPr>
        <w:t xml:space="preserve"> </w:t>
      </w:r>
      <w:proofErr w:type="spellStart"/>
      <w:r w:rsidRPr="005C28E6">
        <w:rPr>
          <w:rFonts w:asciiTheme="minorHAnsi" w:hAnsiTheme="minorHAnsi" w:cstheme="minorHAnsi"/>
          <w:b/>
          <w:sz w:val="20"/>
          <w:szCs w:val="20"/>
        </w:rPr>
        <w:t>Perianes</w:t>
      </w:r>
      <w:proofErr w:type="spellEnd"/>
      <w:r w:rsidRPr="005C28E6">
        <w:rPr>
          <w:rFonts w:asciiTheme="minorHAnsi" w:hAnsiTheme="minorHAnsi" w:cstheme="minorHAnsi"/>
          <w:b/>
          <w:sz w:val="20"/>
          <w:szCs w:val="20"/>
        </w:rPr>
        <w:t xml:space="preserve">:  When practice and research collide: Are public health interventions the solution to menstrual health in Malawi? </w:t>
      </w:r>
    </w:p>
    <w:p w14:paraId="3F9561D7" w14:textId="77777777" w:rsidR="006939ED" w:rsidRPr="005C28E6" w:rsidRDefault="006939ED" w:rsidP="006939ED">
      <w:pPr>
        <w:pStyle w:val="NormalWeb"/>
        <w:spacing w:before="0" w:beforeAutospacing="0" w:after="0" w:afterAutospacing="0"/>
        <w:rPr>
          <w:rFonts w:asciiTheme="minorHAnsi" w:hAnsiTheme="minorHAnsi" w:cstheme="minorHAnsi"/>
          <w:b/>
          <w:sz w:val="20"/>
          <w:szCs w:val="20"/>
        </w:rPr>
      </w:pPr>
    </w:p>
    <w:p w14:paraId="1DB75AED" w14:textId="77777777" w:rsidR="00907591" w:rsidRPr="000469A6" w:rsidRDefault="00907591" w:rsidP="00907591">
      <w:pPr>
        <w:rPr>
          <w:rFonts w:eastAsia="Times New Roman" w:cstheme="minorHAnsi"/>
          <w:sz w:val="20"/>
          <w:szCs w:val="20"/>
        </w:rPr>
      </w:pPr>
      <w:r w:rsidRPr="000469A6">
        <w:rPr>
          <w:rFonts w:eastAsia="Times New Roman" w:cstheme="minorHAnsi"/>
          <w:color w:val="000000"/>
          <w:sz w:val="20"/>
          <w:szCs w:val="20"/>
        </w:rPr>
        <w:t>Under the guise of menstrual hygiene management (MHM) there are a variety of public health interventions which seek to address the challenges of menstruation around the world. Whilst these have had varying degrees of success, there remains a strong need for discussion regarding the tension between this development agenda, and the lived experiences of women and girls. This presentation will highlight the diverse approaches to MHM programming in Malawi. It will identify the potential bottlenecks in standardized public health interventions, ultimately highlighting the need for a holistic understanding of menstruation as an intersectional issue affecting one’s health, wellbeing, development, and participation</w:t>
      </w:r>
    </w:p>
    <w:p w14:paraId="3F786920" w14:textId="3CE01AE7" w:rsidR="00907591" w:rsidRPr="006939ED" w:rsidRDefault="00907591" w:rsidP="006939ED">
      <w:pPr>
        <w:pStyle w:val="NormalWeb"/>
        <w:spacing w:before="2" w:after="2"/>
        <w:rPr>
          <w:rStyle w:val="ms-font-s"/>
          <w:rFonts w:asciiTheme="minorHAnsi" w:hAnsiTheme="minorHAnsi" w:cstheme="minorHAnsi"/>
          <w:sz w:val="20"/>
          <w:szCs w:val="20"/>
        </w:rPr>
      </w:pPr>
      <w:r w:rsidRPr="000469A6">
        <w:rPr>
          <w:rFonts w:asciiTheme="minorHAnsi" w:hAnsiTheme="minorHAnsi" w:cstheme="minorHAnsi"/>
          <w:sz w:val="20"/>
          <w:szCs w:val="20"/>
        </w:rPr>
        <w:t xml:space="preserve">Milena </w:t>
      </w:r>
      <w:proofErr w:type="spellStart"/>
      <w:r w:rsidRPr="000469A6">
        <w:rPr>
          <w:rFonts w:asciiTheme="minorHAnsi" w:hAnsiTheme="minorHAnsi" w:cstheme="minorHAnsi"/>
          <w:sz w:val="20"/>
          <w:szCs w:val="20"/>
        </w:rPr>
        <w:t>Bacalja</w:t>
      </w:r>
      <w:proofErr w:type="spellEnd"/>
      <w:r w:rsidRPr="000469A6">
        <w:rPr>
          <w:rFonts w:asciiTheme="minorHAnsi" w:hAnsiTheme="minorHAnsi" w:cstheme="minorHAnsi"/>
          <w:sz w:val="20"/>
          <w:szCs w:val="20"/>
        </w:rPr>
        <w:t xml:space="preserve"> </w:t>
      </w:r>
      <w:proofErr w:type="spellStart"/>
      <w:r w:rsidRPr="000469A6">
        <w:rPr>
          <w:rFonts w:asciiTheme="minorHAnsi" w:hAnsiTheme="minorHAnsi" w:cstheme="minorHAnsi"/>
          <w:sz w:val="20"/>
          <w:szCs w:val="20"/>
        </w:rPr>
        <w:t>Perianes</w:t>
      </w:r>
      <w:proofErr w:type="spellEnd"/>
      <w:r w:rsidRPr="000469A6">
        <w:rPr>
          <w:rFonts w:asciiTheme="minorHAnsi" w:hAnsiTheme="minorHAnsi" w:cstheme="minorHAnsi"/>
          <w:sz w:val="20"/>
          <w:szCs w:val="20"/>
        </w:rPr>
        <w:t xml:space="preserve"> is an Australian/Spanish development practitioner and feminist researcher living in Amsterdam. With experience working in Cambodia, India, Malawi, Mongolia, and South Africa with </w:t>
      </w:r>
      <w:proofErr w:type="spellStart"/>
      <w:r w:rsidRPr="000469A6">
        <w:rPr>
          <w:rFonts w:asciiTheme="minorHAnsi" w:hAnsiTheme="minorHAnsi" w:cstheme="minorHAnsi"/>
          <w:sz w:val="20"/>
          <w:szCs w:val="20"/>
        </w:rPr>
        <w:t>Simavi</w:t>
      </w:r>
      <w:proofErr w:type="spellEnd"/>
      <w:r w:rsidRPr="000469A6">
        <w:rPr>
          <w:rFonts w:asciiTheme="minorHAnsi" w:hAnsiTheme="minorHAnsi" w:cstheme="minorHAnsi"/>
          <w:sz w:val="20"/>
          <w:szCs w:val="20"/>
        </w:rPr>
        <w:t xml:space="preserve">, the International AIDS Society, and UNAIDS she specializes in gender perspectives on sexual and reproductive health and rights issues. </w:t>
      </w:r>
    </w:p>
    <w:p w14:paraId="1554B5A4" w14:textId="02C5BE82" w:rsidR="006B20D9" w:rsidRDefault="008866B2" w:rsidP="007A31F4">
      <w:pPr>
        <w:rPr>
          <w:rFonts w:cstheme="minorHAnsi"/>
          <w:b/>
          <w:sz w:val="20"/>
          <w:szCs w:val="20"/>
          <w:u w:val="single"/>
        </w:rPr>
      </w:pPr>
      <w:r w:rsidRPr="006C1498">
        <w:rPr>
          <w:rFonts w:cstheme="minorHAnsi"/>
          <w:b/>
          <w:sz w:val="20"/>
          <w:szCs w:val="20"/>
          <w:u w:val="single"/>
        </w:rPr>
        <w:t>Friday</w:t>
      </w:r>
      <w:r w:rsidR="000469A6">
        <w:rPr>
          <w:rFonts w:cstheme="minorHAnsi"/>
          <w:b/>
          <w:sz w:val="20"/>
          <w:szCs w:val="20"/>
          <w:u w:val="single"/>
        </w:rPr>
        <w:t>,</w:t>
      </w:r>
      <w:r w:rsidRPr="006C1498">
        <w:rPr>
          <w:rFonts w:cstheme="minorHAnsi"/>
          <w:b/>
          <w:sz w:val="20"/>
          <w:szCs w:val="20"/>
          <w:u w:val="single"/>
        </w:rPr>
        <w:t xml:space="preserve"> June 23</w:t>
      </w:r>
      <w:r w:rsidR="00FC7DD3">
        <w:rPr>
          <w:rFonts w:cstheme="minorHAnsi"/>
          <w:b/>
          <w:sz w:val="20"/>
          <w:szCs w:val="20"/>
          <w:u w:val="single"/>
        </w:rPr>
        <w:t>, continued</w:t>
      </w:r>
      <w:r w:rsidRPr="006C1498">
        <w:rPr>
          <w:rFonts w:cstheme="minorHAnsi"/>
          <w:b/>
          <w:sz w:val="20"/>
          <w:szCs w:val="20"/>
          <w:u w:val="single"/>
        </w:rPr>
        <w:t xml:space="preserve">:  </w:t>
      </w:r>
    </w:p>
    <w:p w14:paraId="041D1F99" w14:textId="2A6CECF2" w:rsidR="006B20D9" w:rsidRPr="006B20D9" w:rsidRDefault="0063110A" w:rsidP="007A31F4">
      <w:pPr>
        <w:rPr>
          <w:rFonts w:cstheme="minorHAnsi"/>
          <w:sz w:val="20"/>
          <w:szCs w:val="20"/>
        </w:rPr>
      </w:pPr>
      <w:r>
        <w:rPr>
          <w:rFonts w:cstheme="minorHAnsi"/>
          <w:b/>
          <w:sz w:val="20"/>
          <w:szCs w:val="20"/>
        </w:rPr>
        <w:t>3: 30 – 3:45</w:t>
      </w:r>
      <w:r>
        <w:rPr>
          <w:rFonts w:cstheme="minorHAnsi"/>
          <w:b/>
          <w:sz w:val="20"/>
          <w:szCs w:val="20"/>
        </w:rPr>
        <w:tab/>
        <w:t xml:space="preserve">Atrium </w:t>
      </w:r>
      <w:r>
        <w:rPr>
          <w:rFonts w:cstheme="minorHAnsi"/>
          <w:b/>
          <w:sz w:val="20"/>
          <w:szCs w:val="20"/>
        </w:rPr>
        <w:tab/>
      </w:r>
      <w:r w:rsidR="006B20D9">
        <w:rPr>
          <w:rFonts w:cstheme="minorHAnsi"/>
          <w:b/>
          <w:sz w:val="20"/>
          <w:szCs w:val="20"/>
        </w:rPr>
        <w:t xml:space="preserve">Break  </w:t>
      </w:r>
    </w:p>
    <w:p w14:paraId="6A85F885" w14:textId="7554E69D" w:rsidR="008866B2" w:rsidRPr="006C1498" w:rsidRDefault="0063110A" w:rsidP="0063110A">
      <w:pPr>
        <w:tabs>
          <w:tab w:val="left" w:pos="450"/>
        </w:tabs>
        <w:rPr>
          <w:rFonts w:cstheme="minorHAnsi"/>
          <w:b/>
          <w:sz w:val="20"/>
          <w:szCs w:val="20"/>
          <w:u w:val="single"/>
        </w:rPr>
      </w:pPr>
      <w:proofErr w:type="gramStart"/>
      <w:r>
        <w:rPr>
          <w:rFonts w:cstheme="minorHAnsi"/>
          <w:b/>
          <w:sz w:val="20"/>
          <w:szCs w:val="20"/>
        </w:rPr>
        <w:t>3:45  –</w:t>
      </w:r>
      <w:proofErr w:type="gramEnd"/>
      <w:r>
        <w:rPr>
          <w:rFonts w:cstheme="minorHAnsi"/>
          <w:b/>
          <w:sz w:val="20"/>
          <w:szCs w:val="20"/>
        </w:rPr>
        <w:t xml:space="preserve"> 5:15 </w:t>
      </w:r>
      <w:r w:rsidR="006B20D9">
        <w:rPr>
          <w:rFonts w:cstheme="minorHAnsi"/>
          <w:b/>
          <w:sz w:val="20"/>
          <w:szCs w:val="20"/>
        </w:rPr>
        <w:tab/>
      </w:r>
      <w:r w:rsidR="009B65C4">
        <w:rPr>
          <w:rFonts w:cstheme="minorHAnsi"/>
          <w:b/>
          <w:sz w:val="20"/>
          <w:szCs w:val="20"/>
        </w:rPr>
        <w:t xml:space="preserve">Breakout </w:t>
      </w:r>
      <w:r w:rsidR="000E664C">
        <w:rPr>
          <w:rFonts w:cstheme="minorHAnsi"/>
          <w:b/>
          <w:sz w:val="20"/>
          <w:szCs w:val="20"/>
        </w:rPr>
        <w:t>S</w:t>
      </w:r>
      <w:r w:rsidR="009B65C4" w:rsidRPr="005C28E6">
        <w:rPr>
          <w:rFonts w:cstheme="minorHAnsi"/>
          <w:b/>
          <w:sz w:val="20"/>
          <w:szCs w:val="20"/>
        </w:rPr>
        <w:t xml:space="preserve">ession 2: </w:t>
      </w:r>
      <w:r w:rsidR="005C28E6" w:rsidRPr="005C28E6">
        <w:rPr>
          <w:rFonts w:cstheme="minorHAnsi"/>
          <w:b/>
          <w:sz w:val="20"/>
          <w:szCs w:val="20"/>
        </w:rPr>
        <w:t xml:space="preserve"> </w:t>
      </w:r>
      <w:r w:rsidR="008866B2" w:rsidRPr="005C28E6">
        <w:rPr>
          <w:rFonts w:cstheme="minorHAnsi"/>
          <w:b/>
          <w:sz w:val="20"/>
          <w:szCs w:val="20"/>
        </w:rPr>
        <w:t>5 concurrent sessions</w:t>
      </w:r>
    </w:p>
    <w:p w14:paraId="309BF789" w14:textId="53A1A6BA" w:rsidR="001E479C" w:rsidRPr="00FC7DD3" w:rsidRDefault="008866B2" w:rsidP="007A31F4">
      <w:pPr>
        <w:rPr>
          <w:rFonts w:cstheme="minorHAnsi"/>
          <w:sz w:val="20"/>
          <w:szCs w:val="20"/>
        </w:rPr>
      </w:pPr>
      <w:r w:rsidRPr="006C1498">
        <w:rPr>
          <w:rFonts w:cstheme="minorHAnsi"/>
          <w:b/>
          <w:sz w:val="20"/>
          <w:szCs w:val="20"/>
          <w:u w:val="single"/>
        </w:rPr>
        <w:t>Concurrent Session 1</w:t>
      </w:r>
      <w:r w:rsidR="00FC7DD3">
        <w:rPr>
          <w:rFonts w:cstheme="minorHAnsi"/>
          <w:b/>
          <w:sz w:val="20"/>
          <w:szCs w:val="20"/>
          <w:u w:val="single"/>
        </w:rPr>
        <w:t xml:space="preserve">: </w:t>
      </w:r>
      <w:r w:rsidR="00877834">
        <w:rPr>
          <w:rFonts w:cstheme="minorHAnsi"/>
          <w:b/>
          <w:sz w:val="20"/>
          <w:szCs w:val="20"/>
          <w:u w:val="single"/>
        </w:rPr>
        <w:t xml:space="preserve"> Menstrual Education</w:t>
      </w:r>
      <w:r w:rsidR="00877834" w:rsidRPr="00FC7DD3">
        <w:rPr>
          <w:rFonts w:cstheme="minorHAnsi"/>
          <w:sz w:val="20"/>
          <w:szCs w:val="20"/>
        </w:rPr>
        <w:t xml:space="preserve"> </w:t>
      </w:r>
      <w:r w:rsidR="00FC7DD3">
        <w:rPr>
          <w:rFonts w:cstheme="minorHAnsi"/>
          <w:sz w:val="20"/>
          <w:szCs w:val="20"/>
        </w:rPr>
        <w:t>(KC460)</w:t>
      </w:r>
    </w:p>
    <w:p w14:paraId="6A7407DA" w14:textId="77777777" w:rsidR="008E0E62" w:rsidRPr="007F27F5" w:rsidRDefault="008E0E62" w:rsidP="007A31F4">
      <w:pPr>
        <w:rPr>
          <w:rFonts w:eastAsia="Times New Roman" w:cstheme="minorHAnsi"/>
          <w:b/>
          <w:color w:val="000000"/>
          <w:sz w:val="20"/>
          <w:szCs w:val="20"/>
        </w:rPr>
      </w:pPr>
      <w:r w:rsidRPr="007F27F5">
        <w:rPr>
          <w:rFonts w:eastAsia="Times New Roman" w:cstheme="minorHAnsi"/>
          <w:b/>
          <w:color w:val="000000"/>
          <w:sz w:val="20"/>
          <w:szCs w:val="20"/>
        </w:rPr>
        <w:t xml:space="preserve">Saniya Lee </w:t>
      </w:r>
      <w:proofErr w:type="spellStart"/>
      <w:r w:rsidRPr="007F27F5">
        <w:rPr>
          <w:rFonts w:eastAsia="Times New Roman" w:cstheme="minorHAnsi"/>
          <w:b/>
          <w:color w:val="000000"/>
          <w:sz w:val="20"/>
          <w:szCs w:val="20"/>
        </w:rPr>
        <w:t>Ghanoui</w:t>
      </w:r>
      <w:proofErr w:type="spellEnd"/>
      <w:r w:rsidRPr="007F27F5">
        <w:rPr>
          <w:rFonts w:eastAsia="Times New Roman" w:cstheme="minorHAnsi"/>
          <w:b/>
          <w:color w:val="000000"/>
          <w:sz w:val="20"/>
          <w:szCs w:val="20"/>
        </w:rPr>
        <w:t>, University of Illinois:  Blood in the Books: Menstrual Education in the United States, 1900-1946</w:t>
      </w:r>
    </w:p>
    <w:p w14:paraId="005E222C" w14:textId="77777777" w:rsidR="009B65C4" w:rsidRPr="006C1498" w:rsidRDefault="009B65C4" w:rsidP="007A31F4">
      <w:pPr>
        <w:rPr>
          <w:rFonts w:eastAsia="Times New Roman" w:cstheme="minorHAnsi"/>
          <w:color w:val="000000"/>
          <w:sz w:val="20"/>
          <w:szCs w:val="20"/>
        </w:rPr>
      </w:pPr>
      <w:r w:rsidRPr="009B65C4">
        <w:rPr>
          <w:rFonts w:eastAsia="Times New Roman" w:cstheme="minorHAnsi"/>
          <w:color w:val="000000"/>
          <w:sz w:val="20"/>
          <w:szCs w:val="20"/>
        </w:rPr>
        <w:t>This paper examines menstrual education in the United States from 1900 to 1946, and unpacks the methods, ways, and types of menstrual education in the first forty years of the twentieth century to see how educators taught menstruation. I argue that film became the next step in menstrual education, as books, pamphlets, nursing guides, and even lectures could not reach as wide a number of people as menstrual education films could.</w:t>
      </w:r>
    </w:p>
    <w:p w14:paraId="36519BA5" w14:textId="77777777" w:rsidR="008E0E62" w:rsidRPr="007F27F5" w:rsidRDefault="008E0E62" w:rsidP="007A31F4">
      <w:pPr>
        <w:rPr>
          <w:rFonts w:eastAsia="Times New Roman" w:cstheme="minorHAnsi"/>
          <w:b/>
          <w:color w:val="000000"/>
          <w:sz w:val="20"/>
          <w:szCs w:val="20"/>
        </w:rPr>
      </w:pPr>
      <w:r w:rsidRPr="007F27F5">
        <w:rPr>
          <w:rFonts w:eastAsia="Times New Roman" w:cstheme="minorHAnsi"/>
          <w:b/>
          <w:color w:val="000000"/>
          <w:sz w:val="20"/>
          <w:szCs w:val="20"/>
        </w:rPr>
        <w:t xml:space="preserve">Eunice </w:t>
      </w:r>
      <w:proofErr w:type="spellStart"/>
      <w:r w:rsidRPr="007F27F5">
        <w:rPr>
          <w:rFonts w:eastAsia="Times New Roman" w:cstheme="minorHAnsi"/>
          <w:b/>
          <w:color w:val="000000"/>
          <w:sz w:val="20"/>
          <w:szCs w:val="20"/>
        </w:rPr>
        <w:t>Muthengi</w:t>
      </w:r>
      <w:proofErr w:type="spellEnd"/>
      <w:r w:rsidRPr="007F27F5">
        <w:rPr>
          <w:rFonts w:eastAsia="Times New Roman" w:cstheme="minorHAnsi"/>
          <w:b/>
          <w:color w:val="000000"/>
          <w:sz w:val="20"/>
          <w:szCs w:val="20"/>
        </w:rPr>
        <w:t xml:space="preserve"> &amp; Karen Austrian, Population Council, Annie Smith, </w:t>
      </w:r>
      <w:proofErr w:type="spellStart"/>
      <w:r w:rsidRPr="007F27F5">
        <w:rPr>
          <w:rFonts w:eastAsia="Times New Roman" w:cstheme="minorHAnsi"/>
          <w:b/>
          <w:color w:val="000000"/>
          <w:sz w:val="20"/>
          <w:szCs w:val="20"/>
        </w:rPr>
        <w:t>ZanaAfrica</w:t>
      </w:r>
      <w:proofErr w:type="spellEnd"/>
      <w:r w:rsidRPr="007F27F5">
        <w:rPr>
          <w:rFonts w:eastAsia="Times New Roman" w:cstheme="minorHAnsi"/>
          <w:b/>
          <w:color w:val="000000"/>
          <w:sz w:val="20"/>
          <w:szCs w:val="20"/>
        </w:rPr>
        <w:t xml:space="preserve"> Foundation: Menstrual Experiences and Challenges Faced by Young Adolescent Girls in </w:t>
      </w:r>
      <w:proofErr w:type="spellStart"/>
      <w:r w:rsidRPr="007F27F5">
        <w:rPr>
          <w:rFonts w:eastAsia="Times New Roman" w:cstheme="minorHAnsi"/>
          <w:b/>
          <w:color w:val="000000"/>
          <w:sz w:val="20"/>
          <w:szCs w:val="20"/>
        </w:rPr>
        <w:t>Kilifi</w:t>
      </w:r>
      <w:proofErr w:type="spellEnd"/>
      <w:r w:rsidRPr="007F27F5">
        <w:rPr>
          <w:rFonts w:eastAsia="Times New Roman" w:cstheme="minorHAnsi"/>
          <w:b/>
          <w:color w:val="000000"/>
          <w:sz w:val="20"/>
          <w:szCs w:val="20"/>
        </w:rPr>
        <w:t>, Kenya: Baseline Findings from the Nia Project, A Randomized Controlled Trial Evaluating Menstrual and Reproductive Health Interventions</w:t>
      </w:r>
    </w:p>
    <w:p w14:paraId="73CCE27B" w14:textId="77777777" w:rsidR="009B65C4" w:rsidRPr="006C1498" w:rsidRDefault="009B65C4" w:rsidP="007A31F4">
      <w:pPr>
        <w:rPr>
          <w:rFonts w:eastAsia="Times New Roman" w:cstheme="minorHAnsi"/>
          <w:color w:val="000000"/>
          <w:sz w:val="20"/>
          <w:szCs w:val="20"/>
        </w:rPr>
      </w:pPr>
      <w:r w:rsidRPr="009B65C4">
        <w:rPr>
          <w:rFonts w:eastAsia="Times New Roman" w:cstheme="minorHAnsi"/>
          <w:color w:val="000000"/>
          <w:sz w:val="20"/>
          <w:szCs w:val="20"/>
        </w:rPr>
        <w:t xml:space="preserve">The presentation highlights findings regarding menstrual health experiences, practices and challenges faced by primary school girls in </w:t>
      </w:r>
      <w:proofErr w:type="spellStart"/>
      <w:r w:rsidRPr="009B65C4">
        <w:rPr>
          <w:rFonts w:eastAsia="Times New Roman" w:cstheme="minorHAnsi"/>
          <w:color w:val="000000"/>
          <w:sz w:val="20"/>
          <w:szCs w:val="20"/>
        </w:rPr>
        <w:t>Kilifi</w:t>
      </w:r>
      <w:proofErr w:type="spellEnd"/>
      <w:r w:rsidRPr="009B65C4">
        <w:rPr>
          <w:rFonts w:eastAsia="Times New Roman" w:cstheme="minorHAnsi"/>
          <w:color w:val="000000"/>
          <w:sz w:val="20"/>
          <w:szCs w:val="20"/>
        </w:rPr>
        <w:t xml:space="preserve">, Kenya, interviewed as part of the baseline survey of the Nia Project, a randomized </w:t>
      </w:r>
      <w:r w:rsidRPr="009B65C4">
        <w:rPr>
          <w:rFonts w:eastAsia="Times New Roman" w:cstheme="minorHAnsi"/>
          <w:color w:val="000000"/>
          <w:sz w:val="20"/>
          <w:szCs w:val="20"/>
        </w:rPr>
        <w:lastRenderedPageBreak/>
        <w:t>controlled trial evaluating menstrual health interventions. The sample includes more than 3,500 girls in 140 public primary schools.</w:t>
      </w:r>
    </w:p>
    <w:p w14:paraId="1619733C" w14:textId="77777777" w:rsidR="008E0E62" w:rsidRPr="007F27F5" w:rsidRDefault="008E0E62" w:rsidP="007A31F4">
      <w:pPr>
        <w:rPr>
          <w:rFonts w:eastAsia="Times New Roman" w:cstheme="minorHAnsi"/>
          <w:b/>
          <w:color w:val="000000"/>
          <w:sz w:val="20"/>
          <w:szCs w:val="20"/>
        </w:rPr>
      </w:pPr>
      <w:r w:rsidRPr="007F27F5">
        <w:rPr>
          <w:rFonts w:eastAsia="Times New Roman" w:cstheme="minorHAnsi"/>
          <w:b/>
          <w:color w:val="000000"/>
          <w:sz w:val="20"/>
          <w:szCs w:val="20"/>
        </w:rPr>
        <w:t xml:space="preserve">Amy </w:t>
      </w:r>
      <w:proofErr w:type="spellStart"/>
      <w:r w:rsidRPr="007F27F5">
        <w:rPr>
          <w:rFonts w:eastAsia="Times New Roman" w:cstheme="minorHAnsi"/>
          <w:b/>
          <w:color w:val="000000"/>
          <w:sz w:val="20"/>
          <w:szCs w:val="20"/>
        </w:rPr>
        <w:t>Bammel</w:t>
      </w:r>
      <w:proofErr w:type="spellEnd"/>
      <w:r w:rsidRPr="007F27F5">
        <w:rPr>
          <w:rFonts w:eastAsia="Times New Roman" w:cstheme="minorHAnsi"/>
          <w:b/>
          <w:color w:val="000000"/>
          <w:sz w:val="20"/>
          <w:szCs w:val="20"/>
        </w:rPr>
        <w:t xml:space="preserve"> Wilding, Red Tent Louisville: Menarche Rites of Passage and Menstrual Health</w:t>
      </w:r>
    </w:p>
    <w:p w14:paraId="696683A9" w14:textId="77777777" w:rsidR="009B65C4" w:rsidRPr="006C1498" w:rsidRDefault="009B65C4" w:rsidP="007A31F4">
      <w:pPr>
        <w:rPr>
          <w:rFonts w:eastAsia="Times New Roman" w:cstheme="minorHAnsi"/>
          <w:color w:val="000000"/>
          <w:sz w:val="20"/>
          <w:szCs w:val="20"/>
        </w:rPr>
      </w:pPr>
      <w:r w:rsidRPr="009B65C4">
        <w:rPr>
          <w:rFonts w:eastAsia="Times New Roman" w:cstheme="minorHAnsi"/>
          <w:color w:val="000000"/>
          <w:sz w:val="20"/>
          <w:szCs w:val="20"/>
        </w:rPr>
        <w:t>The cultural restoration of young women’s menarche ceremonies is a vital aspect of lifelong menstrual health. A relevant combination of ancient ritual and twenty-first century sexuality/menstrual education, modern menarche ceremonies prepare young women to become fully empowered to own and advocate for their reproductive health and well-being, and to rewrite the cultural narrative around menstruation.</w:t>
      </w:r>
    </w:p>
    <w:p w14:paraId="1CD5D372" w14:textId="77777777" w:rsidR="008E0E62" w:rsidRPr="007F27F5" w:rsidRDefault="008E0E62" w:rsidP="007A31F4">
      <w:pPr>
        <w:rPr>
          <w:rFonts w:eastAsia="Times New Roman" w:cstheme="minorHAnsi"/>
          <w:b/>
          <w:color w:val="000000"/>
          <w:sz w:val="20"/>
          <w:szCs w:val="20"/>
        </w:rPr>
      </w:pPr>
      <w:r w:rsidRPr="007F27F5">
        <w:rPr>
          <w:rFonts w:eastAsia="Times New Roman" w:cstheme="minorHAnsi"/>
          <w:b/>
          <w:color w:val="000000"/>
          <w:sz w:val="20"/>
          <w:szCs w:val="20"/>
        </w:rPr>
        <w:t xml:space="preserve">Roxanna Curiel, University of Utah, </w:t>
      </w:r>
      <w:proofErr w:type="spellStart"/>
      <w:r w:rsidRPr="007F27F5">
        <w:rPr>
          <w:rFonts w:eastAsia="Times New Roman" w:cstheme="minorHAnsi"/>
          <w:b/>
          <w:color w:val="000000"/>
          <w:sz w:val="20"/>
          <w:szCs w:val="20"/>
        </w:rPr>
        <w:t>Mehera</w:t>
      </w:r>
      <w:proofErr w:type="spellEnd"/>
      <w:r w:rsidRPr="007F27F5">
        <w:rPr>
          <w:rFonts w:eastAsia="Times New Roman" w:cstheme="minorHAnsi"/>
          <w:b/>
          <w:color w:val="000000"/>
          <w:sz w:val="20"/>
          <w:szCs w:val="20"/>
        </w:rPr>
        <w:t xml:space="preserve"> Nori, Legal and Reproductive Health Activist: TIDES: (Re)Mapping Menstrual and Sexual Health Education</w:t>
      </w:r>
    </w:p>
    <w:p w14:paraId="521D8937" w14:textId="77777777" w:rsidR="009B65C4" w:rsidRPr="006C1498" w:rsidRDefault="009B65C4" w:rsidP="007A31F4">
      <w:pPr>
        <w:rPr>
          <w:rFonts w:eastAsia="Times New Roman" w:cstheme="minorHAnsi"/>
          <w:color w:val="000000"/>
          <w:sz w:val="20"/>
          <w:szCs w:val="20"/>
        </w:rPr>
      </w:pPr>
      <w:r w:rsidRPr="009B65C4">
        <w:rPr>
          <w:rFonts w:eastAsia="Times New Roman" w:cstheme="minorHAnsi"/>
          <w:color w:val="000000"/>
          <w:sz w:val="20"/>
          <w:szCs w:val="20"/>
        </w:rPr>
        <w:t>This project seeks to highlight the menstrual and sexual health needs of underserved youth while emphasizing the social and cultural experiences of menstruators. How can we use an online platform to foster healthy dialogue and (re)mappings of sexual and reproductive health education?</w:t>
      </w:r>
    </w:p>
    <w:p w14:paraId="5225E3C9" w14:textId="77777777" w:rsidR="008E0E62" w:rsidRPr="006C1498" w:rsidRDefault="008E0E62" w:rsidP="007A31F4">
      <w:pPr>
        <w:rPr>
          <w:rFonts w:eastAsia="Times New Roman" w:cstheme="minorHAnsi"/>
          <w:color w:val="000000"/>
          <w:sz w:val="20"/>
          <w:szCs w:val="20"/>
        </w:rPr>
      </w:pPr>
    </w:p>
    <w:p w14:paraId="12A089F0" w14:textId="1B2EF909" w:rsidR="008866B2" w:rsidRPr="00FC7DD3" w:rsidRDefault="008866B2" w:rsidP="007A31F4">
      <w:pPr>
        <w:rPr>
          <w:rFonts w:cstheme="minorHAnsi"/>
          <w:sz w:val="20"/>
          <w:szCs w:val="20"/>
        </w:rPr>
      </w:pPr>
      <w:r w:rsidRPr="006C1498">
        <w:rPr>
          <w:rFonts w:cstheme="minorHAnsi"/>
          <w:b/>
          <w:sz w:val="20"/>
          <w:szCs w:val="20"/>
          <w:u w:val="single"/>
        </w:rPr>
        <w:t>Co</w:t>
      </w:r>
      <w:r w:rsidR="008E0E62" w:rsidRPr="006C1498">
        <w:rPr>
          <w:rFonts w:cstheme="minorHAnsi"/>
          <w:b/>
          <w:sz w:val="20"/>
          <w:szCs w:val="20"/>
          <w:u w:val="single"/>
        </w:rPr>
        <w:t>n</w:t>
      </w:r>
      <w:r w:rsidRPr="006C1498">
        <w:rPr>
          <w:rFonts w:cstheme="minorHAnsi"/>
          <w:b/>
          <w:sz w:val="20"/>
          <w:szCs w:val="20"/>
          <w:u w:val="single"/>
        </w:rPr>
        <w:t>current Session 2</w:t>
      </w:r>
      <w:r w:rsidR="00FC7DD3">
        <w:rPr>
          <w:rFonts w:cstheme="minorHAnsi"/>
          <w:b/>
          <w:sz w:val="20"/>
          <w:szCs w:val="20"/>
          <w:u w:val="single"/>
        </w:rPr>
        <w:t xml:space="preserve">: </w:t>
      </w:r>
      <w:r w:rsidR="00877834">
        <w:rPr>
          <w:rFonts w:cstheme="minorHAnsi"/>
          <w:b/>
          <w:sz w:val="20"/>
          <w:szCs w:val="20"/>
          <w:u w:val="single"/>
        </w:rPr>
        <w:t xml:space="preserve"> Filmmaking to Advance Awareness, Education and Research</w:t>
      </w:r>
      <w:r w:rsidR="00FC7DD3">
        <w:rPr>
          <w:rFonts w:cstheme="minorHAnsi"/>
          <w:sz w:val="20"/>
          <w:szCs w:val="20"/>
        </w:rPr>
        <w:t xml:space="preserve"> </w:t>
      </w:r>
      <w:r w:rsidR="00FC7DD3" w:rsidRPr="00FC7DD3">
        <w:rPr>
          <w:rFonts w:cstheme="minorHAnsi"/>
          <w:sz w:val="20"/>
          <w:szCs w:val="20"/>
        </w:rPr>
        <w:t>(KC172)</w:t>
      </w:r>
    </w:p>
    <w:p w14:paraId="244CA509" w14:textId="788802E3" w:rsidR="007F27F5" w:rsidRPr="006939ED" w:rsidRDefault="008E0E62" w:rsidP="007A31F4">
      <w:pPr>
        <w:rPr>
          <w:rFonts w:eastAsia="Times New Roman" w:cstheme="minorHAnsi"/>
          <w:b/>
          <w:color w:val="000000"/>
          <w:sz w:val="20"/>
          <w:szCs w:val="20"/>
        </w:rPr>
      </w:pPr>
      <w:r w:rsidRPr="006939ED">
        <w:rPr>
          <w:rFonts w:eastAsia="Times New Roman" w:cstheme="minorHAnsi"/>
          <w:b/>
          <w:color w:val="000000"/>
          <w:sz w:val="20"/>
          <w:szCs w:val="20"/>
        </w:rPr>
        <w:t xml:space="preserve">Sara Baumann, University of Pittsburgh, Sadie </w:t>
      </w:r>
      <w:proofErr w:type="spellStart"/>
      <w:r w:rsidRPr="006939ED">
        <w:rPr>
          <w:rFonts w:eastAsia="Times New Roman" w:cstheme="minorHAnsi"/>
          <w:b/>
          <w:color w:val="000000"/>
          <w:sz w:val="20"/>
          <w:szCs w:val="20"/>
        </w:rPr>
        <w:t>Mohler</w:t>
      </w:r>
      <w:proofErr w:type="spellEnd"/>
      <w:r w:rsidRPr="006939ED">
        <w:rPr>
          <w:rFonts w:eastAsia="Times New Roman" w:cstheme="minorHAnsi"/>
          <w:b/>
          <w:color w:val="000000"/>
          <w:sz w:val="20"/>
          <w:szCs w:val="20"/>
        </w:rPr>
        <w:t xml:space="preserve">, Duquesne University:  </w:t>
      </w:r>
      <w:r w:rsidR="009B7A14" w:rsidRPr="006939ED">
        <w:rPr>
          <w:rFonts w:eastAsia="Times New Roman" w:cstheme="minorHAnsi"/>
          <w:b/>
          <w:color w:val="000000"/>
          <w:sz w:val="20"/>
          <w:szCs w:val="20"/>
        </w:rPr>
        <w:t xml:space="preserve">Filmmaking </w:t>
      </w:r>
      <w:r w:rsidR="007F27F5" w:rsidRPr="006939ED">
        <w:rPr>
          <w:rFonts w:eastAsia="Times New Roman" w:cstheme="minorHAnsi"/>
          <w:b/>
          <w:color w:val="000000"/>
          <w:sz w:val="20"/>
          <w:szCs w:val="20"/>
        </w:rPr>
        <w:t xml:space="preserve">in </w:t>
      </w:r>
      <w:r w:rsidR="005120D8" w:rsidRPr="006939ED">
        <w:rPr>
          <w:rFonts w:eastAsia="Times New Roman" w:cstheme="minorHAnsi"/>
          <w:b/>
          <w:color w:val="000000"/>
          <w:sz w:val="20"/>
          <w:szCs w:val="20"/>
        </w:rPr>
        <w:t>E</w:t>
      </w:r>
      <w:r w:rsidR="009B7A14" w:rsidRPr="006939ED">
        <w:rPr>
          <w:rFonts w:eastAsia="Times New Roman" w:cstheme="minorHAnsi"/>
          <w:b/>
          <w:color w:val="000000"/>
          <w:sz w:val="20"/>
          <w:szCs w:val="20"/>
        </w:rPr>
        <w:t xml:space="preserve">ducational </w:t>
      </w:r>
      <w:r w:rsidR="005120D8" w:rsidRPr="006939ED">
        <w:rPr>
          <w:rFonts w:eastAsia="Times New Roman" w:cstheme="minorHAnsi"/>
          <w:b/>
          <w:color w:val="000000"/>
          <w:sz w:val="20"/>
          <w:szCs w:val="20"/>
        </w:rPr>
        <w:t>and P</w:t>
      </w:r>
      <w:r w:rsidRPr="006939ED">
        <w:rPr>
          <w:rFonts w:eastAsia="Times New Roman" w:cstheme="minorHAnsi"/>
          <w:b/>
          <w:color w:val="000000"/>
          <w:sz w:val="20"/>
          <w:szCs w:val="20"/>
        </w:rPr>
        <w:t xml:space="preserve">ublic </w:t>
      </w:r>
      <w:r w:rsidR="005120D8" w:rsidRPr="006939ED">
        <w:rPr>
          <w:rFonts w:eastAsia="Times New Roman" w:cstheme="minorHAnsi"/>
          <w:b/>
          <w:color w:val="000000"/>
          <w:sz w:val="20"/>
          <w:szCs w:val="20"/>
        </w:rPr>
        <w:t>H</w:t>
      </w:r>
      <w:r w:rsidR="009B7A14" w:rsidRPr="006939ED">
        <w:rPr>
          <w:rFonts w:eastAsia="Times New Roman" w:cstheme="minorHAnsi"/>
          <w:b/>
          <w:color w:val="000000"/>
          <w:sz w:val="20"/>
          <w:szCs w:val="20"/>
        </w:rPr>
        <w:t>ealth</w:t>
      </w:r>
      <w:r w:rsidR="005120D8" w:rsidRPr="006939ED">
        <w:rPr>
          <w:rFonts w:eastAsia="Times New Roman" w:cstheme="minorHAnsi"/>
          <w:b/>
          <w:color w:val="000000"/>
          <w:sz w:val="20"/>
          <w:szCs w:val="20"/>
        </w:rPr>
        <w:t xml:space="preserve"> I</w:t>
      </w:r>
      <w:r w:rsidRPr="006939ED">
        <w:rPr>
          <w:rFonts w:eastAsia="Times New Roman" w:cstheme="minorHAnsi"/>
          <w:b/>
          <w:color w:val="000000"/>
          <w:sz w:val="20"/>
          <w:szCs w:val="20"/>
        </w:rPr>
        <w:t>ntervention</w:t>
      </w:r>
      <w:r w:rsidR="009B7A14" w:rsidRPr="006939ED">
        <w:rPr>
          <w:rFonts w:eastAsia="Times New Roman" w:cstheme="minorHAnsi"/>
          <w:b/>
          <w:color w:val="000000"/>
          <w:sz w:val="20"/>
          <w:szCs w:val="20"/>
        </w:rPr>
        <w:t>s</w:t>
      </w:r>
      <w:r w:rsidR="005120D8" w:rsidRPr="006939ED">
        <w:rPr>
          <w:rFonts w:eastAsia="Times New Roman" w:cstheme="minorHAnsi"/>
          <w:b/>
          <w:color w:val="000000"/>
          <w:sz w:val="20"/>
          <w:szCs w:val="20"/>
        </w:rPr>
        <w:t xml:space="preserve"> and R</w:t>
      </w:r>
      <w:r w:rsidR="007F27F5" w:rsidRPr="006939ED">
        <w:rPr>
          <w:rFonts w:eastAsia="Times New Roman" w:cstheme="minorHAnsi"/>
          <w:b/>
          <w:color w:val="000000"/>
          <w:sz w:val="20"/>
          <w:szCs w:val="20"/>
        </w:rPr>
        <w:t>esearch</w:t>
      </w:r>
      <w:r w:rsidRPr="006939ED">
        <w:rPr>
          <w:rFonts w:eastAsia="Times New Roman" w:cstheme="minorHAnsi"/>
          <w:b/>
          <w:color w:val="000000"/>
          <w:sz w:val="20"/>
          <w:szCs w:val="20"/>
        </w:rPr>
        <w:t xml:space="preserve">:  </w:t>
      </w:r>
    </w:p>
    <w:p w14:paraId="3C94071E" w14:textId="779DB4AC" w:rsidR="0029585B" w:rsidRPr="006939ED" w:rsidRDefault="007F27F5" w:rsidP="0029585B">
      <w:pPr>
        <w:rPr>
          <w:rFonts w:eastAsia="Times New Roman" w:cstheme="minorHAnsi"/>
          <w:color w:val="000000"/>
          <w:sz w:val="20"/>
          <w:szCs w:val="20"/>
        </w:rPr>
      </w:pPr>
      <w:r w:rsidRPr="006939ED">
        <w:rPr>
          <w:rFonts w:eastAsia="Times New Roman" w:cstheme="minorHAnsi"/>
          <w:color w:val="000000"/>
          <w:sz w:val="20"/>
          <w:szCs w:val="20"/>
        </w:rPr>
        <w:t>The authors will describe how they have used filming to raise awareness about the menstrual experiences of underserved individuals and in resear</w:t>
      </w:r>
      <w:r w:rsidR="005120D8" w:rsidRPr="006939ED">
        <w:rPr>
          <w:rFonts w:eastAsia="Times New Roman" w:cstheme="minorHAnsi"/>
          <w:color w:val="000000"/>
          <w:sz w:val="20"/>
          <w:szCs w:val="20"/>
        </w:rPr>
        <w:t xml:space="preserve">ch.  They will show clips from </w:t>
      </w:r>
      <w:r w:rsidRPr="006939ED">
        <w:rPr>
          <w:rFonts w:eastAsia="Times New Roman" w:cstheme="minorHAnsi"/>
          <w:color w:val="000000"/>
          <w:sz w:val="20"/>
          <w:szCs w:val="20"/>
        </w:rPr>
        <w:t xml:space="preserve">documentaries they have </w:t>
      </w:r>
      <w:r w:rsidR="005120D8" w:rsidRPr="006939ED">
        <w:rPr>
          <w:rFonts w:eastAsia="Times New Roman" w:cstheme="minorHAnsi"/>
          <w:color w:val="000000"/>
          <w:sz w:val="20"/>
          <w:szCs w:val="20"/>
        </w:rPr>
        <w:t>created (</w:t>
      </w:r>
      <w:proofErr w:type="gramStart"/>
      <w:r w:rsidR="005120D8" w:rsidRPr="006939ED">
        <w:rPr>
          <w:rFonts w:eastAsia="Times New Roman" w:cstheme="minorHAnsi"/>
          <w:color w:val="000000"/>
          <w:sz w:val="20"/>
          <w:szCs w:val="20"/>
        </w:rPr>
        <w:t>1)</w:t>
      </w:r>
      <w:r w:rsidR="008E0E62" w:rsidRPr="006939ED">
        <w:rPr>
          <w:rFonts w:eastAsia="Times New Roman" w:cstheme="minorHAnsi"/>
          <w:color w:val="000000"/>
          <w:sz w:val="20"/>
          <w:szCs w:val="20"/>
        </w:rPr>
        <w:t>Homeless</w:t>
      </w:r>
      <w:proofErr w:type="gramEnd"/>
      <w:r w:rsidR="008E0E62" w:rsidRPr="006939ED">
        <w:rPr>
          <w:rFonts w:eastAsia="Times New Roman" w:cstheme="minorHAnsi"/>
          <w:color w:val="000000"/>
          <w:sz w:val="20"/>
          <w:szCs w:val="20"/>
        </w:rPr>
        <w:t xml:space="preserve"> Narratives: </w:t>
      </w:r>
      <w:r w:rsidR="005120D8" w:rsidRPr="006939ED">
        <w:rPr>
          <w:rFonts w:eastAsia="Times New Roman" w:cstheme="minorHAnsi"/>
          <w:color w:val="000000"/>
          <w:sz w:val="20"/>
          <w:szCs w:val="20"/>
        </w:rPr>
        <w:t xml:space="preserve">and 2) Cycle Series – A </w:t>
      </w:r>
      <w:proofErr w:type="spellStart"/>
      <w:r w:rsidR="005120D8" w:rsidRPr="006939ED">
        <w:rPr>
          <w:rFonts w:eastAsia="Times New Roman" w:cstheme="minorHAnsi"/>
          <w:color w:val="000000"/>
          <w:sz w:val="20"/>
          <w:szCs w:val="20"/>
        </w:rPr>
        <w:t>Transmasculine</w:t>
      </w:r>
      <w:proofErr w:type="spellEnd"/>
      <w:r w:rsidR="005120D8" w:rsidRPr="006939ED">
        <w:rPr>
          <w:rFonts w:eastAsia="Times New Roman" w:cstheme="minorHAnsi"/>
          <w:color w:val="000000"/>
          <w:sz w:val="20"/>
          <w:szCs w:val="20"/>
        </w:rPr>
        <w:t xml:space="preserve"> Experience of Menstruation. Next, the authors will discuss</w:t>
      </w:r>
      <w:r w:rsidR="0029585B" w:rsidRPr="006939ED">
        <w:rPr>
          <w:rFonts w:eastAsia="Times New Roman" w:cstheme="minorHAnsi"/>
          <w:color w:val="000000"/>
          <w:sz w:val="20"/>
          <w:szCs w:val="20"/>
        </w:rPr>
        <w:t xml:space="preserve"> preliminary lessons from implementing a collaborative filmmaking approach for gathering knowledge about menstrual hygiene management in rural Nepal. Initial findings will be shared on the effectiveness of the approach, challenges faced and opportunities for further research on using this novel methodology.</w:t>
      </w:r>
    </w:p>
    <w:p w14:paraId="05A3F337" w14:textId="77777777" w:rsidR="00CF13C0" w:rsidRPr="006939ED" w:rsidRDefault="008E0E62" w:rsidP="007A31F4">
      <w:pPr>
        <w:rPr>
          <w:rFonts w:eastAsia="Times New Roman" w:cstheme="minorHAnsi"/>
          <w:b/>
          <w:color w:val="000000"/>
          <w:sz w:val="20"/>
          <w:szCs w:val="20"/>
        </w:rPr>
      </w:pPr>
      <w:r w:rsidRPr="006939ED">
        <w:rPr>
          <w:rFonts w:eastAsia="Times New Roman" w:cstheme="minorHAnsi"/>
          <w:b/>
          <w:color w:val="000000"/>
          <w:sz w:val="20"/>
          <w:szCs w:val="20"/>
        </w:rPr>
        <w:t xml:space="preserve">Deborah Bayer Marlow, Content developer:  </w:t>
      </w:r>
      <w:r w:rsidRPr="006939ED">
        <w:rPr>
          <w:rFonts w:cstheme="minorHAnsi"/>
          <w:b/>
          <w:color w:val="000000"/>
          <w:sz w:val="20"/>
          <w:szCs w:val="20"/>
        </w:rPr>
        <w:t xml:space="preserve"> </w:t>
      </w:r>
      <w:r w:rsidRPr="006939ED">
        <w:rPr>
          <w:rFonts w:eastAsia="Times New Roman" w:cstheme="minorHAnsi"/>
          <w:b/>
          <w:color w:val="000000"/>
          <w:sz w:val="20"/>
          <w:szCs w:val="20"/>
        </w:rPr>
        <w:t>Breaking the Cycle</w:t>
      </w:r>
    </w:p>
    <w:p w14:paraId="7DB628F1" w14:textId="77777777" w:rsidR="00CF13C0" w:rsidRPr="006C1498" w:rsidRDefault="00CF13C0" w:rsidP="00CF13C0">
      <w:pPr>
        <w:rPr>
          <w:rFonts w:eastAsia="Times New Roman" w:cstheme="minorHAnsi"/>
          <w:color w:val="000000"/>
          <w:sz w:val="20"/>
          <w:szCs w:val="20"/>
        </w:rPr>
      </w:pPr>
      <w:r w:rsidRPr="006C1498">
        <w:rPr>
          <w:rFonts w:eastAsia="Times New Roman" w:cstheme="minorHAnsi"/>
          <w:color w:val="000000"/>
          <w:sz w:val="20"/>
          <w:szCs w:val="20"/>
        </w:rPr>
        <w:t xml:space="preserve">Breaking the Cycle:  a work in progress – a </w:t>
      </w:r>
      <w:r w:rsidRPr="006C1498">
        <w:rPr>
          <w:rFonts w:cstheme="minorHAnsi"/>
          <w:sz w:val="20"/>
          <w:szCs w:val="20"/>
        </w:rPr>
        <w:t>web series aimed at exposing menstrual taboos through local eyes of young girls from 7 immensely different geographical and socio- economic areas: the dilemmas they face, the knowledge and the communication, the rituals, the products they use for sanitation and hygiene, the social consequences to our societies and the untapped economies.</w:t>
      </w:r>
    </w:p>
    <w:p w14:paraId="504DACF2" w14:textId="77777777" w:rsidR="00DB56BE" w:rsidRPr="006C1498" w:rsidRDefault="00DB56BE" w:rsidP="007A31F4">
      <w:pPr>
        <w:rPr>
          <w:rFonts w:cstheme="minorHAnsi"/>
          <w:b/>
          <w:sz w:val="20"/>
          <w:szCs w:val="20"/>
          <w:u w:val="single"/>
        </w:rPr>
      </w:pPr>
    </w:p>
    <w:p w14:paraId="44214D71" w14:textId="661A30F6" w:rsidR="00817648" w:rsidRPr="00817648" w:rsidRDefault="008866B2" w:rsidP="007A31F4">
      <w:pPr>
        <w:rPr>
          <w:rFonts w:cstheme="minorHAnsi"/>
          <w:b/>
          <w:sz w:val="20"/>
          <w:szCs w:val="20"/>
          <w:u w:val="single"/>
        </w:rPr>
      </w:pPr>
      <w:r w:rsidRPr="006C1498">
        <w:rPr>
          <w:rFonts w:cstheme="minorHAnsi"/>
          <w:b/>
          <w:sz w:val="20"/>
          <w:szCs w:val="20"/>
          <w:u w:val="single"/>
        </w:rPr>
        <w:t>Concurrent Session 3</w:t>
      </w:r>
      <w:r w:rsidR="00FC7DD3">
        <w:rPr>
          <w:rFonts w:cstheme="minorHAnsi"/>
          <w:b/>
          <w:sz w:val="20"/>
          <w:szCs w:val="20"/>
          <w:u w:val="single"/>
        </w:rPr>
        <w:t xml:space="preserve">: </w:t>
      </w:r>
      <w:r w:rsidR="00877834">
        <w:rPr>
          <w:rFonts w:cstheme="minorHAnsi"/>
          <w:b/>
          <w:sz w:val="20"/>
          <w:szCs w:val="20"/>
          <w:u w:val="single"/>
        </w:rPr>
        <w:t xml:space="preserve"> Discourse Analysis – How </w:t>
      </w:r>
      <w:r w:rsidR="00FC7DD3">
        <w:rPr>
          <w:rFonts w:cstheme="minorHAnsi"/>
          <w:b/>
          <w:sz w:val="20"/>
          <w:szCs w:val="20"/>
          <w:u w:val="single"/>
        </w:rPr>
        <w:t>We T</w:t>
      </w:r>
      <w:r w:rsidR="00877834">
        <w:rPr>
          <w:rFonts w:cstheme="minorHAnsi"/>
          <w:b/>
          <w:sz w:val="20"/>
          <w:szCs w:val="20"/>
          <w:u w:val="single"/>
        </w:rPr>
        <w:t xml:space="preserve">alk about </w:t>
      </w:r>
      <w:proofErr w:type="gramStart"/>
      <w:r w:rsidR="00FC7DD3">
        <w:rPr>
          <w:rFonts w:cstheme="minorHAnsi"/>
          <w:b/>
          <w:sz w:val="20"/>
          <w:szCs w:val="20"/>
          <w:u w:val="single"/>
        </w:rPr>
        <w:t>M</w:t>
      </w:r>
      <w:r w:rsidR="00877834">
        <w:rPr>
          <w:rFonts w:cstheme="minorHAnsi"/>
          <w:b/>
          <w:sz w:val="20"/>
          <w:szCs w:val="20"/>
          <w:u w:val="single"/>
        </w:rPr>
        <w:t>enstruat</w:t>
      </w:r>
      <w:r w:rsidR="00FC7DD3">
        <w:rPr>
          <w:rFonts w:cstheme="minorHAnsi"/>
          <w:b/>
          <w:sz w:val="20"/>
          <w:szCs w:val="20"/>
          <w:u w:val="single"/>
        </w:rPr>
        <w:t>i</w:t>
      </w:r>
      <w:r w:rsidR="00877834">
        <w:rPr>
          <w:rFonts w:cstheme="minorHAnsi"/>
          <w:b/>
          <w:sz w:val="20"/>
          <w:szCs w:val="20"/>
          <w:u w:val="single"/>
        </w:rPr>
        <w:t>on</w:t>
      </w:r>
      <w:r w:rsidR="00877834" w:rsidRPr="00FC7DD3">
        <w:rPr>
          <w:rFonts w:cstheme="minorHAnsi"/>
          <w:sz w:val="20"/>
          <w:szCs w:val="20"/>
        </w:rPr>
        <w:t xml:space="preserve"> </w:t>
      </w:r>
      <w:r w:rsidR="00FC7DD3" w:rsidRPr="00FC7DD3">
        <w:rPr>
          <w:rFonts w:cstheme="minorHAnsi"/>
          <w:sz w:val="20"/>
          <w:szCs w:val="20"/>
        </w:rPr>
        <w:t xml:space="preserve"> (</w:t>
      </w:r>
      <w:proofErr w:type="gramEnd"/>
      <w:r w:rsidR="00FC7DD3" w:rsidRPr="00FC7DD3">
        <w:rPr>
          <w:rFonts w:cstheme="minorHAnsi"/>
          <w:sz w:val="20"/>
          <w:szCs w:val="20"/>
        </w:rPr>
        <w:t>KC462)</w:t>
      </w:r>
    </w:p>
    <w:p w14:paraId="1DA65BE5" w14:textId="77777777" w:rsidR="009B7A14" w:rsidRPr="00A441C8" w:rsidRDefault="009B7A14" w:rsidP="007A31F4">
      <w:pPr>
        <w:rPr>
          <w:rFonts w:eastAsia="Times New Roman" w:cstheme="minorHAnsi"/>
          <w:b/>
          <w:color w:val="000000"/>
          <w:sz w:val="20"/>
          <w:szCs w:val="20"/>
        </w:rPr>
      </w:pPr>
      <w:r w:rsidRPr="00A441C8">
        <w:rPr>
          <w:rFonts w:cstheme="minorHAnsi"/>
          <w:b/>
          <w:sz w:val="20"/>
          <w:szCs w:val="20"/>
        </w:rPr>
        <w:t xml:space="preserve">Michela </w:t>
      </w:r>
      <w:proofErr w:type="spellStart"/>
      <w:r w:rsidRPr="00A441C8">
        <w:rPr>
          <w:rFonts w:cstheme="minorHAnsi"/>
          <w:b/>
          <w:sz w:val="20"/>
          <w:szCs w:val="20"/>
        </w:rPr>
        <w:t>Accerenzi</w:t>
      </w:r>
      <w:proofErr w:type="spellEnd"/>
      <w:r w:rsidRPr="00A441C8">
        <w:rPr>
          <w:rFonts w:cstheme="minorHAnsi"/>
          <w:b/>
          <w:sz w:val="20"/>
          <w:szCs w:val="20"/>
        </w:rPr>
        <w:t xml:space="preserve">, Universidad del País Vasco / </w:t>
      </w:r>
      <w:proofErr w:type="spellStart"/>
      <w:r w:rsidRPr="00A441C8">
        <w:rPr>
          <w:rFonts w:cstheme="minorHAnsi"/>
          <w:b/>
          <w:sz w:val="20"/>
          <w:szCs w:val="20"/>
        </w:rPr>
        <w:t>Euskal</w:t>
      </w:r>
      <w:proofErr w:type="spellEnd"/>
      <w:r w:rsidRPr="00A441C8">
        <w:rPr>
          <w:rFonts w:cstheme="minorHAnsi"/>
          <w:b/>
          <w:sz w:val="20"/>
          <w:szCs w:val="20"/>
        </w:rPr>
        <w:t xml:space="preserve"> </w:t>
      </w:r>
      <w:proofErr w:type="spellStart"/>
      <w:r w:rsidRPr="00A441C8">
        <w:rPr>
          <w:rFonts w:cstheme="minorHAnsi"/>
          <w:b/>
          <w:sz w:val="20"/>
          <w:szCs w:val="20"/>
        </w:rPr>
        <w:t>Herriko</w:t>
      </w:r>
      <w:proofErr w:type="spellEnd"/>
      <w:r w:rsidRPr="00A441C8">
        <w:rPr>
          <w:rFonts w:cstheme="minorHAnsi"/>
          <w:b/>
          <w:sz w:val="20"/>
          <w:szCs w:val="20"/>
        </w:rPr>
        <w:t xml:space="preserve"> </w:t>
      </w:r>
      <w:proofErr w:type="spellStart"/>
      <w:r w:rsidRPr="00A441C8">
        <w:rPr>
          <w:rFonts w:cstheme="minorHAnsi"/>
          <w:b/>
          <w:sz w:val="20"/>
          <w:szCs w:val="20"/>
        </w:rPr>
        <w:t>Unibertsitatea</w:t>
      </w:r>
      <w:proofErr w:type="spellEnd"/>
      <w:r w:rsidRPr="00A441C8">
        <w:rPr>
          <w:rFonts w:cstheme="minorHAnsi"/>
          <w:b/>
          <w:sz w:val="20"/>
          <w:szCs w:val="20"/>
        </w:rPr>
        <w:t xml:space="preserve">: </w:t>
      </w:r>
      <w:r w:rsidRPr="00A441C8">
        <w:rPr>
          <w:rFonts w:eastAsia="Times New Roman" w:cstheme="minorHAnsi"/>
          <w:b/>
          <w:color w:val="000000"/>
          <w:sz w:val="20"/>
          <w:szCs w:val="20"/>
        </w:rPr>
        <w:t xml:space="preserve">Development politics, decolonial theories and menstruation </w:t>
      </w:r>
    </w:p>
    <w:p w14:paraId="10E8A2AA" w14:textId="7D27FB5E" w:rsidR="00817648" w:rsidRDefault="006251EC" w:rsidP="007A31F4">
      <w:pPr>
        <w:rPr>
          <w:rFonts w:eastAsia="Times New Roman" w:cstheme="minorHAnsi"/>
          <w:color w:val="000000"/>
          <w:sz w:val="20"/>
          <w:szCs w:val="20"/>
        </w:rPr>
      </w:pPr>
      <w:r w:rsidRPr="006251EC">
        <w:rPr>
          <w:rFonts w:eastAsia="Times New Roman" w:cstheme="minorHAnsi"/>
          <w:color w:val="000000"/>
          <w:sz w:val="20"/>
          <w:szCs w:val="20"/>
        </w:rPr>
        <w:t>In this paper I argue that development bodily politics need to take feminist decolonial theories into account, along with local women’s movement claims, and approach menstruation not only as a physical but also as a social process, respecting cultural perspectives and knowledges, while addressing the underneath power relations.</w:t>
      </w:r>
    </w:p>
    <w:p w14:paraId="02017EE6" w14:textId="77777777" w:rsidR="00817648" w:rsidRPr="00A441C8" w:rsidRDefault="00817648" w:rsidP="00817648">
      <w:pPr>
        <w:rPr>
          <w:rFonts w:eastAsia="Times New Roman" w:cstheme="minorHAnsi"/>
          <w:b/>
          <w:color w:val="000000"/>
          <w:sz w:val="20"/>
          <w:szCs w:val="20"/>
        </w:rPr>
      </w:pPr>
      <w:r w:rsidRPr="00A441C8">
        <w:rPr>
          <w:rFonts w:eastAsia="Times New Roman" w:cstheme="minorHAnsi"/>
          <w:b/>
          <w:color w:val="000000"/>
          <w:sz w:val="20"/>
          <w:szCs w:val="20"/>
        </w:rPr>
        <w:t>Iris Josephina Verstappen, Cycle Seeds:  Western Ignorance: How the Idea of Emancipation Distorts</w:t>
      </w:r>
      <w:r w:rsidRPr="00A441C8">
        <w:rPr>
          <w:rFonts w:eastAsia="Times New Roman" w:cstheme="minorHAnsi"/>
          <w:b/>
          <w:color w:val="000000"/>
          <w:sz w:val="20"/>
          <w:szCs w:val="20"/>
        </w:rPr>
        <w:br/>
        <w:t>Change</w:t>
      </w:r>
    </w:p>
    <w:p w14:paraId="026407F1" w14:textId="021EEFD7" w:rsidR="00817648" w:rsidRDefault="00817648" w:rsidP="007A31F4">
      <w:pPr>
        <w:rPr>
          <w:rFonts w:eastAsia="Times New Roman" w:cstheme="minorHAnsi"/>
          <w:color w:val="000000"/>
          <w:sz w:val="20"/>
          <w:szCs w:val="20"/>
        </w:rPr>
      </w:pPr>
      <w:r w:rsidRPr="00216194">
        <w:rPr>
          <w:rFonts w:eastAsia="Times New Roman" w:cstheme="minorHAnsi"/>
          <w:color w:val="000000"/>
          <w:sz w:val="20"/>
          <w:szCs w:val="20"/>
        </w:rPr>
        <w:t>In Western, ‘developed’ areas of the world, emancipatio</w:t>
      </w:r>
      <w:r>
        <w:rPr>
          <w:rFonts w:eastAsia="Times New Roman" w:cstheme="minorHAnsi"/>
          <w:color w:val="000000"/>
          <w:sz w:val="20"/>
          <w:szCs w:val="20"/>
        </w:rPr>
        <w:t>n is believed to be a lived re</w:t>
      </w:r>
      <w:r w:rsidRPr="00216194">
        <w:rPr>
          <w:rFonts w:eastAsia="Times New Roman" w:cstheme="minorHAnsi"/>
          <w:color w:val="000000"/>
          <w:sz w:val="20"/>
          <w:szCs w:val="20"/>
        </w:rPr>
        <w:t xml:space="preserve">ality - especially concerning birth control and menstrual education. However, the idea of emancipation might distort the positive changes that can occur. What would hap- pen if we would drop the ideas of emancipation and redefine our belief systems about what we truly know, and re-embody knowledge that has been at hand - and do this with a team of </w:t>
      </w:r>
      <w:proofErr w:type="spellStart"/>
      <w:r w:rsidRPr="00216194">
        <w:rPr>
          <w:rFonts w:eastAsia="Times New Roman" w:cstheme="minorHAnsi"/>
          <w:color w:val="000000"/>
          <w:sz w:val="20"/>
          <w:szCs w:val="20"/>
        </w:rPr>
        <w:t>gynaecologists</w:t>
      </w:r>
      <w:proofErr w:type="spellEnd"/>
      <w:r w:rsidRPr="00216194">
        <w:rPr>
          <w:rFonts w:eastAsia="Times New Roman" w:cstheme="minorHAnsi"/>
          <w:color w:val="000000"/>
          <w:sz w:val="20"/>
          <w:szCs w:val="20"/>
        </w:rPr>
        <w:t>, menstruators and social scientists?</w:t>
      </w:r>
    </w:p>
    <w:p w14:paraId="7540260A" w14:textId="2D431AB3" w:rsidR="009B7A14" w:rsidRPr="00A441C8" w:rsidRDefault="009B7A14" w:rsidP="007A31F4">
      <w:pPr>
        <w:rPr>
          <w:rFonts w:eastAsia="Times New Roman" w:cstheme="minorHAnsi"/>
          <w:b/>
          <w:color w:val="000000"/>
          <w:sz w:val="20"/>
          <w:szCs w:val="20"/>
        </w:rPr>
      </w:pPr>
      <w:r w:rsidRPr="00A441C8">
        <w:rPr>
          <w:rFonts w:eastAsia="Times New Roman" w:cstheme="minorHAnsi"/>
          <w:b/>
          <w:color w:val="000000"/>
          <w:sz w:val="20"/>
          <w:szCs w:val="20"/>
        </w:rPr>
        <w:lastRenderedPageBreak/>
        <w:t xml:space="preserve">Milena </w:t>
      </w:r>
      <w:proofErr w:type="spellStart"/>
      <w:r w:rsidRPr="00A441C8">
        <w:rPr>
          <w:rFonts w:eastAsia="Times New Roman" w:cstheme="minorHAnsi"/>
          <w:b/>
          <w:color w:val="000000"/>
          <w:sz w:val="20"/>
          <w:szCs w:val="20"/>
        </w:rPr>
        <w:t>Bacalja</w:t>
      </w:r>
      <w:proofErr w:type="spellEnd"/>
      <w:r w:rsidRPr="00A441C8">
        <w:rPr>
          <w:rFonts w:eastAsia="Times New Roman" w:cstheme="minorHAnsi"/>
          <w:b/>
          <w:color w:val="000000"/>
          <w:sz w:val="20"/>
          <w:szCs w:val="20"/>
        </w:rPr>
        <w:t xml:space="preserve"> </w:t>
      </w:r>
      <w:proofErr w:type="spellStart"/>
      <w:r w:rsidRPr="00A441C8">
        <w:rPr>
          <w:rFonts w:eastAsia="Times New Roman" w:cstheme="minorHAnsi"/>
          <w:b/>
          <w:color w:val="000000"/>
          <w:sz w:val="20"/>
          <w:szCs w:val="20"/>
        </w:rPr>
        <w:t>Perianes</w:t>
      </w:r>
      <w:proofErr w:type="spellEnd"/>
      <w:r w:rsidRPr="00A441C8">
        <w:rPr>
          <w:rFonts w:eastAsia="Times New Roman" w:cstheme="minorHAnsi"/>
          <w:b/>
          <w:color w:val="000000"/>
          <w:sz w:val="20"/>
          <w:szCs w:val="20"/>
        </w:rPr>
        <w:t>, University of Cambridge: Menstruation, Gender, and Power: Moving Beyond a Public Health Approach in Malawi</w:t>
      </w:r>
    </w:p>
    <w:p w14:paraId="39003748" w14:textId="77777777" w:rsidR="006C1498" w:rsidRDefault="006251EC" w:rsidP="007A31F4">
      <w:pPr>
        <w:rPr>
          <w:rFonts w:eastAsia="Times New Roman" w:cstheme="minorHAnsi"/>
          <w:color w:val="000000"/>
          <w:sz w:val="20"/>
          <w:szCs w:val="20"/>
        </w:rPr>
      </w:pPr>
      <w:r w:rsidRPr="006251EC">
        <w:rPr>
          <w:rFonts w:eastAsia="Times New Roman" w:cstheme="minorHAnsi"/>
          <w:color w:val="000000"/>
          <w:sz w:val="20"/>
          <w:szCs w:val="20"/>
        </w:rPr>
        <w:t>This research explores how menstrual practices are constructed, legitimized, and realized by Malawian women; and how these practices impact the constitution of gendered social dynamics. Using an African centered theoretical framework, it situates menstrual practices within local narratives to understand how female identity is experienced at a personal and collective level.</w:t>
      </w:r>
    </w:p>
    <w:p w14:paraId="5855A37D" w14:textId="77777777" w:rsidR="006251EC" w:rsidRDefault="006251EC" w:rsidP="007A31F4">
      <w:pPr>
        <w:rPr>
          <w:rFonts w:cstheme="minorHAnsi"/>
          <w:b/>
          <w:sz w:val="20"/>
          <w:szCs w:val="20"/>
          <w:u w:val="single"/>
        </w:rPr>
      </w:pPr>
    </w:p>
    <w:p w14:paraId="686DE68C" w14:textId="2771ABC5" w:rsidR="008866B2" w:rsidRPr="00FC7DD3" w:rsidRDefault="008866B2" w:rsidP="007A31F4">
      <w:pPr>
        <w:rPr>
          <w:rFonts w:cstheme="minorHAnsi"/>
          <w:b/>
          <w:i/>
          <w:sz w:val="20"/>
          <w:szCs w:val="20"/>
        </w:rPr>
      </w:pPr>
      <w:r w:rsidRPr="006C1498">
        <w:rPr>
          <w:rFonts w:cstheme="minorHAnsi"/>
          <w:b/>
          <w:sz w:val="20"/>
          <w:szCs w:val="20"/>
          <w:u w:val="single"/>
        </w:rPr>
        <w:t xml:space="preserve">Concurrent Session </w:t>
      </w:r>
      <w:proofErr w:type="gramStart"/>
      <w:r w:rsidRPr="006C1498">
        <w:rPr>
          <w:rFonts w:cstheme="minorHAnsi"/>
          <w:b/>
          <w:sz w:val="20"/>
          <w:szCs w:val="20"/>
          <w:u w:val="single"/>
        </w:rPr>
        <w:t>4</w:t>
      </w:r>
      <w:r w:rsidR="00FC7DD3">
        <w:rPr>
          <w:rFonts w:cstheme="minorHAnsi"/>
          <w:b/>
          <w:sz w:val="20"/>
          <w:szCs w:val="20"/>
          <w:u w:val="single"/>
        </w:rPr>
        <w:t xml:space="preserve">  </w:t>
      </w:r>
      <w:r w:rsidR="009B7A14" w:rsidRPr="006C1498">
        <w:rPr>
          <w:rFonts w:cstheme="minorHAnsi"/>
          <w:b/>
          <w:sz w:val="20"/>
          <w:szCs w:val="20"/>
          <w:u w:val="single"/>
        </w:rPr>
        <w:t>Panel</w:t>
      </w:r>
      <w:proofErr w:type="gramEnd"/>
      <w:r w:rsidR="00FC7DD3">
        <w:rPr>
          <w:rFonts w:cstheme="minorHAnsi"/>
          <w:b/>
          <w:sz w:val="20"/>
          <w:szCs w:val="20"/>
          <w:u w:val="single"/>
        </w:rPr>
        <w:t xml:space="preserve"> – </w:t>
      </w:r>
      <w:r w:rsidR="00877834">
        <w:rPr>
          <w:rFonts w:cstheme="minorHAnsi"/>
          <w:b/>
          <w:sz w:val="20"/>
          <w:szCs w:val="20"/>
          <w:u w:val="single"/>
        </w:rPr>
        <w:t>Activism</w:t>
      </w:r>
      <w:r w:rsidR="00FC7DD3" w:rsidRPr="00FC7DD3">
        <w:rPr>
          <w:rFonts w:cstheme="minorHAnsi"/>
          <w:sz w:val="20"/>
          <w:szCs w:val="20"/>
        </w:rPr>
        <w:t xml:space="preserve"> (KC464)</w:t>
      </w:r>
    </w:p>
    <w:p w14:paraId="5B327787" w14:textId="77777777" w:rsidR="009B7A14" w:rsidRPr="006939ED" w:rsidRDefault="009B7A14" w:rsidP="00EC41EE">
      <w:pPr>
        <w:spacing w:after="0"/>
        <w:rPr>
          <w:rFonts w:eastAsia="Times New Roman" w:cstheme="minorHAnsi"/>
          <w:b/>
          <w:color w:val="000000"/>
          <w:sz w:val="20"/>
          <w:szCs w:val="20"/>
        </w:rPr>
      </w:pPr>
      <w:r w:rsidRPr="006939ED">
        <w:rPr>
          <w:rFonts w:eastAsia="Times New Roman" w:cstheme="minorHAnsi"/>
          <w:b/>
          <w:color w:val="000000"/>
          <w:sz w:val="20"/>
          <w:szCs w:val="20"/>
        </w:rPr>
        <w:t>Embodying “The Future is Female”: Collaborative Activism in the US and Beyond</w:t>
      </w:r>
    </w:p>
    <w:p w14:paraId="3A205ABF" w14:textId="4BA498BB" w:rsidR="008866B2" w:rsidRDefault="009B7A14" w:rsidP="00EC41EE">
      <w:pPr>
        <w:spacing w:after="0"/>
        <w:rPr>
          <w:rFonts w:eastAsia="Times New Roman" w:cstheme="minorHAnsi"/>
          <w:b/>
          <w:color w:val="000000"/>
          <w:sz w:val="20"/>
          <w:szCs w:val="20"/>
        </w:rPr>
      </w:pPr>
      <w:r w:rsidRPr="006939ED">
        <w:rPr>
          <w:rFonts w:eastAsia="Times New Roman" w:cstheme="minorHAnsi"/>
          <w:b/>
          <w:color w:val="000000"/>
          <w:sz w:val="20"/>
          <w:szCs w:val="20"/>
        </w:rPr>
        <w:t>Chair</w:t>
      </w:r>
      <w:r w:rsidR="00A8489A" w:rsidRPr="006939ED">
        <w:rPr>
          <w:rFonts w:eastAsia="Times New Roman" w:cstheme="minorHAnsi"/>
          <w:b/>
          <w:color w:val="000000"/>
          <w:sz w:val="20"/>
          <w:szCs w:val="20"/>
        </w:rPr>
        <w:t>s</w:t>
      </w:r>
      <w:r w:rsidRPr="006939ED">
        <w:rPr>
          <w:rFonts w:eastAsia="Times New Roman" w:cstheme="minorHAnsi"/>
          <w:b/>
          <w:color w:val="000000"/>
          <w:sz w:val="20"/>
          <w:szCs w:val="20"/>
        </w:rPr>
        <w:t>: Sustainable Cycle</w:t>
      </w:r>
      <w:r w:rsidR="00D23D48" w:rsidRPr="006939ED">
        <w:rPr>
          <w:rFonts w:eastAsia="Times New Roman" w:cstheme="minorHAnsi"/>
          <w:b/>
          <w:color w:val="000000"/>
          <w:sz w:val="20"/>
          <w:szCs w:val="20"/>
        </w:rPr>
        <w:t>s – Rachel Horn and Ruby Gertz</w:t>
      </w:r>
    </w:p>
    <w:p w14:paraId="048426C3" w14:textId="77777777" w:rsidR="00EC41EE" w:rsidRPr="006939ED" w:rsidRDefault="00EC41EE" w:rsidP="00EC41EE">
      <w:pPr>
        <w:spacing w:after="0"/>
        <w:rPr>
          <w:rFonts w:eastAsia="Times New Roman" w:cstheme="minorHAnsi"/>
          <w:b/>
          <w:color w:val="000000"/>
          <w:sz w:val="20"/>
          <w:szCs w:val="20"/>
        </w:rPr>
      </w:pPr>
    </w:p>
    <w:p w14:paraId="08BE0944" w14:textId="72C4C873" w:rsidR="00FE34C5" w:rsidRPr="007E0210" w:rsidRDefault="00FE34C5" w:rsidP="00FE34C5">
      <w:pPr>
        <w:spacing w:after="0" w:line="240" w:lineRule="auto"/>
        <w:rPr>
          <w:rFonts w:eastAsia="Times New Roman" w:cstheme="minorHAnsi"/>
          <w:sz w:val="20"/>
          <w:szCs w:val="20"/>
        </w:rPr>
      </w:pPr>
      <w:r w:rsidRPr="007E0210">
        <w:rPr>
          <w:rFonts w:eastAsia="Times New Roman" w:cstheme="minorHAnsi"/>
          <w:color w:val="000000"/>
          <w:sz w:val="20"/>
          <w:szCs w:val="20"/>
        </w:rPr>
        <w:t xml:space="preserve">The past few years has reared a new generation of menstrual cycle activists in the US and the world. In education, activism, and art, individuals are crossing borders, leading organizations, and breaking down barriers of oppression that reinforce the uninformed, stigmatized menstrual status quo. </w:t>
      </w:r>
      <w:r w:rsidRPr="007E0210">
        <w:rPr>
          <w:rFonts w:eastAsia="Times New Roman" w:cstheme="minorHAnsi"/>
          <w:sz w:val="20"/>
          <w:szCs w:val="20"/>
        </w:rPr>
        <w:t xml:space="preserve"> </w:t>
      </w:r>
      <w:r w:rsidRPr="007E0210">
        <w:rPr>
          <w:rFonts w:eastAsia="Times New Roman" w:cstheme="minorHAnsi"/>
          <w:color w:val="000000"/>
          <w:sz w:val="20"/>
          <w:szCs w:val="20"/>
        </w:rPr>
        <w:t xml:space="preserve">Collaborative activism means that people working in the same sector are linked and not ranked. Interactions are more about support than competition. The panelists will describe their unique roles working in menstrual health as well as their collaborations, achievements, and challenges. The unified efforts of the panelists as well as many other organizations throughout the world exemplifies the teamwork necessary for the Menstrual Health and Hygiene sector to make significant improvement to women’s health both locally and globally. </w:t>
      </w:r>
      <w:r w:rsidR="007E0210" w:rsidRPr="007E0210">
        <w:rPr>
          <w:rFonts w:eastAsia="Times New Roman" w:cstheme="minorHAnsi"/>
          <w:sz w:val="20"/>
          <w:szCs w:val="20"/>
        </w:rPr>
        <w:t xml:space="preserve">However, </w:t>
      </w:r>
      <w:r w:rsidR="007E0210">
        <w:rPr>
          <w:rFonts w:eastAsia="Times New Roman" w:cstheme="minorHAnsi"/>
          <w:color w:val="000000"/>
          <w:sz w:val="20"/>
          <w:szCs w:val="20"/>
        </w:rPr>
        <w:t>t</w:t>
      </w:r>
      <w:r w:rsidRPr="007E0210">
        <w:rPr>
          <w:rFonts w:eastAsia="Times New Roman" w:cstheme="minorHAnsi"/>
          <w:color w:val="000000"/>
          <w:sz w:val="20"/>
          <w:szCs w:val="20"/>
        </w:rPr>
        <w:t xml:space="preserve">hese efforts do not come without barriers. From access and inclusivity to poverty and mental illness to political ideology and economic trends. The panelists have personal experience interfacing with communities in a menstrual context and will discuss their observations, opinions, and what the audience can do to support this revolutionary and growing movement. </w:t>
      </w:r>
    </w:p>
    <w:p w14:paraId="55A7FEFA" w14:textId="77777777" w:rsidR="00FE34C5" w:rsidRDefault="00FE34C5" w:rsidP="006251EC">
      <w:pPr>
        <w:rPr>
          <w:rFonts w:eastAsia="Times New Roman" w:cstheme="minorHAnsi"/>
          <w:color w:val="FF0000"/>
          <w:sz w:val="20"/>
          <w:szCs w:val="20"/>
        </w:rPr>
      </w:pPr>
    </w:p>
    <w:p w14:paraId="06463006" w14:textId="146083AB" w:rsidR="006251EC" w:rsidRPr="006939ED" w:rsidRDefault="006251EC" w:rsidP="006251EC">
      <w:pPr>
        <w:rPr>
          <w:rFonts w:eastAsia="Times New Roman" w:cstheme="minorHAnsi"/>
          <w:b/>
          <w:color w:val="000000"/>
          <w:sz w:val="20"/>
          <w:szCs w:val="20"/>
        </w:rPr>
      </w:pPr>
      <w:r w:rsidRPr="006939ED">
        <w:rPr>
          <w:rFonts w:eastAsia="Times New Roman" w:cstheme="minorHAnsi"/>
          <w:b/>
          <w:color w:val="000000"/>
          <w:sz w:val="20"/>
          <w:szCs w:val="20"/>
        </w:rPr>
        <w:t>Paper 1</w:t>
      </w:r>
      <w:r w:rsidR="005F2349" w:rsidRPr="006939ED">
        <w:rPr>
          <w:rFonts w:eastAsia="Times New Roman" w:cstheme="minorHAnsi"/>
          <w:b/>
          <w:color w:val="000000"/>
          <w:sz w:val="20"/>
          <w:szCs w:val="20"/>
        </w:rPr>
        <w:t>:</w:t>
      </w:r>
      <w:r w:rsidRPr="006939ED">
        <w:rPr>
          <w:rFonts w:eastAsia="Times New Roman" w:cstheme="minorHAnsi"/>
          <w:b/>
          <w:color w:val="000000"/>
          <w:sz w:val="20"/>
          <w:szCs w:val="20"/>
        </w:rPr>
        <w:t xml:space="preserve"> Chelsea </w:t>
      </w:r>
      <w:proofErr w:type="spellStart"/>
      <w:r w:rsidRPr="006939ED">
        <w:rPr>
          <w:rFonts w:eastAsia="Times New Roman" w:cstheme="minorHAnsi"/>
          <w:b/>
          <w:color w:val="000000"/>
          <w:sz w:val="20"/>
          <w:szCs w:val="20"/>
        </w:rPr>
        <w:t>VonChaz</w:t>
      </w:r>
      <w:proofErr w:type="spellEnd"/>
      <w:r w:rsidRPr="006939ED">
        <w:rPr>
          <w:rFonts w:eastAsia="Times New Roman" w:cstheme="minorHAnsi"/>
          <w:b/>
          <w:color w:val="000000"/>
          <w:sz w:val="20"/>
          <w:szCs w:val="20"/>
        </w:rPr>
        <w:t>, #</w:t>
      </w:r>
      <w:proofErr w:type="spellStart"/>
      <w:r w:rsidRPr="006939ED">
        <w:rPr>
          <w:rFonts w:eastAsia="Times New Roman" w:cstheme="minorHAnsi"/>
          <w:b/>
          <w:color w:val="000000"/>
          <w:sz w:val="20"/>
          <w:szCs w:val="20"/>
        </w:rPr>
        <w:t>HappyPeriod</w:t>
      </w:r>
      <w:proofErr w:type="spellEnd"/>
      <w:r w:rsidRPr="006939ED">
        <w:rPr>
          <w:rFonts w:eastAsia="Times New Roman" w:cstheme="minorHAnsi"/>
          <w:b/>
          <w:color w:val="000000"/>
          <w:sz w:val="20"/>
          <w:szCs w:val="20"/>
        </w:rPr>
        <w:t>: The Homeless Period</w:t>
      </w:r>
    </w:p>
    <w:p w14:paraId="4DAD1977" w14:textId="77777777" w:rsidR="006251EC" w:rsidRPr="006251EC" w:rsidRDefault="006251EC" w:rsidP="006251EC">
      <w:pPr>
        <w:rPr>
          <w:rFonts w:eastAsia="Times New Roman" w:cstheme="minorHAnsi"/>
          <w:color w:val="000000"/>
          <w:sz w:val="20"/>
          <w:szCs w:val="20"/>
        </w:rPr>
      </w:pPr>
      <w:r w:rsidRPr="006251EC">
        <w:rPr>
          <w:rFonts w:eastAsia="Times New Roman" w:cstheme="minorHAnsi"/>
          <w:color w:val="000000"/>
          <w:sz w:val="20"/>
          <w:szCs w:val="20"/>
        </w:rPr>
        <w:t>People with periods should be able to manage their menstrual hygiene stress-free and with dignity. However, for individuals experiencing homelessness or living in poverty, that can be a dreaded monthly challenge. Menstrual products are not easily accessible or affordable to everyone. Poor menstrual hygiene not only affects physical health, but also social and mental well-being.</w:t>
      </w:r>
    </w:p>
    <w:p w14:paraId="04B6C86B" w14:textId="06C8C0CB" w:rsidR="006251EC" w:rsidRPr="006939ED" w:rsidRDefault="006251EC" w:rsidP="006251EC">
      <w:pPr>
        <w:rPr>
          <w:rFonts w:eastAsia="Times New Roman" w:cstheme="minorHAnsi"/>
          <w:b/>
          <w:color w:val="000000"/>
          <w:sz w:val="20"/>
          <w:szCs w:val="20"/>
        </w:rPr>
      </w:pPr>
      <w:r w:rsidRPr="006939ED">
        <w:rPr>
          <w:rFonts w:eastAsia="Times New Roman" w:cstheme="minorHAnsi"/>
          <w:b/>
          <w:color w:val="000000"/>
          <w:sz w:val="20"/>
          <w:szCs w:val="20"/>
        </w:rPr>
        <w:t>Paper 2</w:t>
      </w:r>
      <w:r w:rsidR="005F2349" w:rsidRPr="006939ED">
        <w:rPr>
          <w:rFonts w:eastAsia="Times New Roman" w:cstheme="minorHAnsi"/>
          <w:b/>
          <w:color w:val="000000"/>
          <w:sz w:val="20"/>
          <w:szCs w:val="20"/>
        </w:rPr>
        <w:t>:</w:t>
      </w:r>
      <w:r w:rsidRPr="006939ED">
        <w:rPr>
          <w:rFonts w:eastAsia="Times New Roman" w:cstheme="minorHAnsi"/>
          <w:b/>
          <w:color w:val="000000"/>
          <w:sz w:val="20"/>
          <w:szCs w:val="20"/>
        </w:rPr>
        <w:t xml:space="preserve"> Rachel Horn</w:t>
      </w:r>
      <w:r w:rsidR="00A8489A" w:rsidRPr="006939ED">
        <w:rPr>
          <w:rFonts w:eastAsia="Times New Roman" w:cstheme="minorHAnsi"/>
          <w:b/>
          <w:color w:val="000000"/>
          <w:sz w:val="20"/>
          <w:szCs w:val="20"/>
        </w:rPr>
        <w:t xml:space="preserve"> and Ruby Gertz</w:t>
      </w:r>
      <w:r w:rsidRPr="006939ED">
        <w:rPr>
          <w:rFonts w:eastAsia="Times New Roman" w:cstheme="minorHAnsi"/>
          <w:b/>
          <w:color w:val="000000"/>
          <w:sz w:val="20"/>
          <w:szCs w:val="20"/>
        </w:rPr>
        <w:t>, Sustainable Cycles: Mobility and Menstruation</w:t>
      </w:r>
    </w:p>
    <w:p w14:paraId="733370B5" w14:textId="77777777" w:rsidR="006251EC" w:rsidRPr="006251EC" w:rsidRDefault="006251EC" w:rsidP="006251EC">
      <w:pPr>
        <w:rPr>
          <w:rFonts w:eastAsia="Times New Roman" w:cstheme="minorHAnsi"/>
          <w:color w:val="000000"/>
          <w:sz w:val="20"/>
          <w:szCs w:val="20"/>
        </w:rPr>
      </w:pPr>
      <w:r w:rsidRPr="006251EC">
        <w:rPr>
          <w:rFonts w:eastAsia="Times New Roman" w:cstheme="minorHAnsi"/>
          <w:color w:val="000000"/>
          <w:sz w:val="20"/>
          <w:szCs w:val="20"/>
        </w:rPr>
        <w:t xml:space="preserve">Female cyclists ride their bicycles thousands of miles to the SMCR conference hosting workshops about reusable menstrual products </w:t>
      </w:r>
      <w:proofErr w:type="spellStart"/>
      <w:r w:rsidRPr="006251EC">
        <w:rPr>
          <w:rFonts w:eastAsia="Times New Roman" w:cstheme="minorHAnsi"/>
          <w:color w:val="000000"/>
          <w:sz w:val="20"/>
          <w:szCs w:val="20"/>
        </w:rPr>
        <w:t>en</w:t>
      </w:r>
      <w:proofErr w:type="spellEnd"/>
      <w:r w:rsidRPr="006251EC">
        <w:rPr>
          <w:rFonts w:eastAsia="Times New Roman" w:cstheme="minorHAnsi"/>
          <w:color w:val="000000"/>
          <w:sz w:val="20"/>
          <w:szCs w:val="20"/>
        </w:rPr>
        <w:t xml:space="preserve"> route. Mobility and menstruation do not have to exist at the expense of community health. Reducing dependence on petroleum and disposable products is essential for improving global health and de-stigmatizing menstruation.</w:t>
      </w:r>
    </w:p>
    <w:p w14:paraId="1777C6AB" w14:textId="5E98E5BE" w:rsidR="006251EC" w:rsidRPr="006939ED" w:rsidRDefault="006251EC" w:rsidP="006251EC">
      <w:pPr>
        <w:rPr>
          <w:rFonts w:eastAsia="Times New Roman" w:cstheme="minorHAnsi"/>
          <w:b/>
          <w:color w:val="000000"/>
          <w:sz w:val="20"/>
          <w:szCs w:val="20"/>
        </w:rPr>
      </w:pPr>
      <w:r w:rsidRPr="006939ED">
        <w:rPr>
          <w:rFonts w:eastAsia="Times New Roman" w:cstheme="minorHAnsi"/>
          <w:b/>
          <w:color w:val="000000"/>
          <w:sz w:val="20"/>
          <w:szCs w:val="20"/>
        </w:rPr>
        <w:t>Paper 3</w:t>
      </w:r>
      <w:r w:rsidR="005F2349" w:rsidRPr="006939ED">
        <w:rPr>
          <w:rFonts w:eastAsia="Times New Roman" w:cstheme="minorHAnsi"/>
          <w:b/>
          <w:color w:val="000000"/>
          <w:sz w:val="20"/>
          <w:szCs w:val="20"/>
        </w:rPr>
        <w:t>:</w:t>
      </w:r>
      <w:r w:rsidRPr="006939ED">
        <w:rPr>
          <w:rFonts w:eastAsia="Times New Roman" w:cstheme="minorHAnsi"/>
          <w:b/>
          <w:color w:val="000000"/>
          <w:sz w:val="20"/>
          <w:szCs w:val="20"/>
        </w:rPr>
        <w:t xml:space="preserve"> Emily </w:t>
      </w:r>
      <w:proofErr w:type="spellStart"/>
      <w:r w:rsidRPr="006939ED">
        <w:rPr>
          <w:rFonts w:eastAsia="Times New Roman" w:cstheme="minorHAnsi"/>
          <w:b/>
          <w:color w:val="000000"/>
          <w:sz w:val="20"/>
          <w:szCs w:val="20"/>
        </w:rPr>
        <w:t>Varnam</w:t>
      </w:r>
      <w:proofErr w:type="spellEnd"/>
      <w:r w:rsidRPr="006939ED">
        <w:rPr>
          <w:rFonts w:eastAsia="Times New Roman" w:cstheme="minorHAnsi"/>
          <w:b/>
          <w:color w:val="000000"/>
          <w:sz w:val="20"/>
          <w:szCs w:val="20"/>
        </w:rPr>
        <w:t>, Kelsey Knight: The 5th Vital Sign</w:t>
      </w:r>
    </w:p>
    <w:p w14:paraId="690D4BC9" w14:textId="77777777" w:rsidR="006251EC" w:rsidRPr="006251EC" w:rsidRDefault="006251EC" w:rsidP="006251EC">
      <w:pPr>
        <w:rPr>
          <w:rFonts w:eastAsia="Times New Roman" w:cstheme="minorHAnsi"/>
          <w:color w:val="000000"/>
          <w:sz w:val="20"/>
          <w:szCs w:val="20"/>
        </w:rPr>
      </w:pPr>
      <w:r w:rsidRPr="006251EC">
        <w:rPr>
          <w:rFonts w:eastAsia="Times New Roman" w:cstheme="minorHAnsi"/>
          <w:color w:val="000000"/>
          <w:sz w:val="20"/>
          <w:szCs w:val="20"/>
        </w:rPr>
        <w:t>Using the idea of education as preventative care, a doula and a nurse drove 15,000 miles teaching classes on breast awareness, cycle tracking, body literacy, and informed choice in contraception and menstrual care. Drawing on this experience, they will share ideas about inclusivity and accessibility as they strive to offer this vital information to everyone.</w:t>
      </w:r>
    </w:p>
    <w:p w14:paraId="3C54A72A" w14:textId="7B4CAAC2" w:rsidR="00DB56BE" w:rsidRPr="006C1498" w:rsidRDefault="00DB56BE" w:rsidP="007A31F4">
      <w:pPr>
        <w:rPr>
          <w:rFonts w:cstheme="minorHAnsi"/>
          <w:sz w:val="20"/>
          <w:szCs w:val="20"/>
          <w:u w:val="single"/>
        </w:rPr>
      </w:pPr>
    </w:p>
    <w:p w14:paraId="169DD5CB" w14:textId="1D87C007" w:rsidR="008866B2" w:rsidRPr="006C1498" w:rsidRDefault="008866B2" w:rsidP="007A31F4">
      <w:pPr>
        <w:rPr>
          <w:rFonts w:cstheme="minorHAnsi"/>
          <w:b/>
          <w:sz w:val="20"/>
          <w:szCs w:val="20"/>
          <w:u w:val="single"/>
        </w:rPr>
      </w:pPr>
      <w:r w:rsidRPr="006C1498">
        <w:rPr>
          <w:rFonts w:cstheme="minorHAnsi"/>
          <w:b/>
          <w:sz w:val="20"/>
          <w:szCs w:val="20"/>
          <w:u w:val="single"/>
        </w:rPr>
        <w:t>Concurrent Session 5</w:t>
      </w:r>
      <w:r w:rsidR="00FC7DD3">
        <w:rPr>
          <w:rFonts w:cstheme="minorHAnsi"/>
          <w:b/>
          <w:sz w:val="20"/>
          <w:szCs w:val="20"/>
          <w:u w:val="single"/>
        </w:rPr>
        <w:t xml:space="preserve">: </w:t>
      </w:r>
      <w:r w:rsidR="009B7A14" w:rsidRPr="006C1498">
        <w:rPr>
          <w:rFonts w:cstheme="minorHAnsi"/>
          <w:b/>
          <w:sz w:val="20"/>
          <w:szCs w:val="20"/>
          <w:u w:val="single"/>
        </w:rPr>
        <w:t xml:space="preserve"> </w:t>
      </w:r>
      <w:proofErr w:type="gramStart"/>
      <w:r w:rsidR="009B7A14" w:rsidRPr="006C1498">
        <w:rPr>
          <w:rFonts w:cstheme="minorHAnsi"/>
          <w:b/>
          <w:sz w:val="20"/>
          <w:szCs w:val="20"/>
          <w:u w:val="single"/>
        </w:rPr>
        <w:t xml:space="preserve">Workshop </w:t>
      </w:r>
      <w:r w:rsidRPr="006C1498">
        <w:rPr>
          <w:rFonts w:cstheme="minorHAnsi"/>
          <w:b/>
          <w:sz w:val="20"/>
          <w:szCs w:val="20"/>
          <w:u w:val="single"/>
        </w:rPr>
        <w:t xml:space="preserve"> </w:t>
      </w:r>
      <w:r w:rsidR="00FC7DD3">
        <w:rPr>
          <w:rFonts w:cstheme="minorHAnsi"/>
          <w:b/>
          <w:sz w:val="20"/>
          <w:szCs w:val="20"/>
          <w:u w:val="single"/>
        </w:rPr>
        <w:t>-</w:t>
      </w:r>
      <w:proofErr w:type="gramEnd"/>
      <w:r w:rsidR="00FC7DD3">
        <w:rPr>
          <w:rFonts w:cstheme="minorHAnsi"/>
          <w:b/>
          <w:sz w:val="20"/>
          <w:szCs w:val="20"/>
          <w:u w:val="single"/>
        </w:rPr>
        <w:t xml:space="preserve">  </w:t>
      </w:r>
      <w:r w:rsidR="00877834">
        <w:rPr>
          <w:rFonts w:cstheme="minorHAnsi"/>
          <w:b/>
          <w:sz w:val="20"/>
          <w:szCs w:val="20"/>
          <w:u w:val="single"/>
        </w:rPr>
        <w:t>Menstrual Education</w:t>
      </w:r>
      <w:r w:rsidR="00FC7DD3" w:rsidRPr="00FC7DD3">
        <w:rPr>
          <w:rFonts w:cstheme="minorHAnsi"/>
          <w:sz w:val="20"/>
          <w:szCs w:val="20"/>
        </w:rPr>
        <w:t>(KC182)</w:t>
      </w:r>
    </w:p>
    <w:p w14:paraId="401F96ED" w14:textId="164D62EC" w:rsidR="009B7A14" w:rsidRPr="006939ED" w:rsidRDefault="009B7A14" w:rsidP="007A31F4">
      <w:pPr>
        <w:rPr>
          <w:rFonts w:eastAsia="Times New Roman" w:cstheme="minorHAnsi"/>
          <w:b/>
          <w:bCs/>
          <w:color w:val="000000"/>
          <w:sz w:val="20"/>
          <w:szCs w:val="20"/>
        </w:rPr>
      </w:pPr>
      <w:r w:rsidRPr="006939ED">
        <w:rPr>
          <w:rFonts w:eastAsia="Times New Roman" w:cstheme="minorHAnsi"/>
          <w:b/>
          <w:color w:val="000000"/>
          <w:sz w:val="20"/>
          <w:szCs w:val="20"/>
        </w:rPr>
        <w:t>Chella Quint, #</w:t>
      </w:r>
      <w:proofErr w:type="spellStart"/>
      <w:r w:rsidRPr="006939ED">
        <w:rPr>
          <w:rFonts w:eastAsia="Times New Roman" w:cstheme="minorHAnsi"/>
          <w:b/>
          <w:color w:val="000000"/>
          <w:sz w:val="20"/>
          <w:szCs w:val="20"/>
        </w:rPr>
        <w:t>periodpositive</w:t>
      </w:r>
      <w:proofErr w:type="spellEnd"/>
      <w:r w:rsidRPr="006939ED">
        <w:rPr>
          <w:rFonts w:eastAsia="Times New Roman" w:cstheme="minorHAnsi"/>
          <w:b/>
          <w:color w:val="000000"/>
          <w:sz w:val="20"/>
          <w:szCs w:val="20"/>
        </w:rPr>
        <w:t xml:space="preserve"> &amp; The Gender Respect Project:  </w:t>
      </w:r>
      <w:r w:rsidRPr="006939ED">
        <w:rPr>
          <w:rFonts w:eastAsia="Times New Roman" w:cstheme="minorHAnsi"/>
          <w:b/>
          <w:bCs/>
          <w:color w:val="000000"/>
          <w:sz w:val="20"/>
          <w:szCs w:val="20"/>
        </w:rPr>
        <w:t>#</w:t>
      </w:r>
      <w:proofErr w:type="spellStart"/>
      <w:r w:rsidRPr="006939ED">
        <w:rPr>
          <w:rFonts w:eastAsia="Times New Roman" w:cstheme="minorHAnsi"/>
          <w:b/>
          <w:bCs/>
          <w:color w:val="000000"/>
          <w:sz w:val="20"/>
          <w:szCs w:val="20"/>
        </w:rPr>
        <w:t>PeriodPositive</w:t>
      </w:r>
      <w:proofErr w:type="spellEnd"/>
      <w:r w:rsidRPr="006939ED">
        <w:rPr>
          <w:rFonts w:eastAsia="Times New Roman" w:cstheme="minorHAnsi"/>
          <w:b/>
          <w:bCs/>
          <w:color w:val="000000"/>
          <w:sz w:val="20"/>
          <w:szCs w:val="20"/>
        </w:rPr>
        <w:t xml:space="preserve">: </w:t>
      </w:r>
      <w:r w:rsidR="00817648" w:rsidRPr="006939ED">
        <w:rPr>
          <w:rFonts w:eastAsia="Times New Roman" w:cstheme="minorHAnsi"/>
          <w:b/>
          <w:color w:val="000000"/>
          <w:sz w:val="20"/>
          <w:szCs w:val="20"/>
        </w:rPr>
        <w:t>Developing and Testing an Innovative Education M</w:t>
      </w:r>
      <w:r w:rsidRPr="006939ED">
        <w:rPr>
          <w:rFonts w:eastAsia="Times New Roman" w:cstheme="minorHAnsi"/>
          <w:b/>
          <w:color w:val="000000"/>
          <w:sz w:val="20"/>
          <w:szCs w:val="20"/>
        </w:rPr>
        <w:t xml:space="preserve">ethod </w:t>
      </w:r>
    </w:p>
    <w:p w14:paraId="3D1A9C2E" w14:textId="2F58BF8A" w:rsidR="00A35C14" w:rsidRPr="00EF7441" w:rsidRDefault="00A35C14" w:rsidP="00EF7441">
      <w:pPr>
        <w:rPr>
          <w:rFonts w:cstheme="minorHAnsi"/>
          <w:sz w:val="20"/>
          <w:szCs w:val="20"/>
        </w:rPr>
      </w:pPr>
      <w:r w:rsidRPr="00EF7441">
        <w:rPr>
          <w:rFonts w:cstheme="minorHAnsi"/>
          <w:color w:val="1A1A1A"/>
          <w:sz w:val="20"/>
          <w:szCs w:val="20"/>
        </w:rPr>
        <w:lastRenderedPageBreak/>
        <w:t>#</w:t>
      </w:r>
      <w:proofErr w:type="spellStart"/>
      <w:r w:rsidRPr="00EF7441">
        <w:rPr>
          <w:rFonts w:cstheme="minorHAnsi"/>
          <w:color w:val="1A1A1A"/>
          <w:sz w:val="20"/>
          <w:szCs w:val="20"/>
        </w:rPr>
        <w:t>periodpositive</w:t>
      </w:r>
      <w:proofErr w:type="spellEnd"/>
      <w:r w:rsidRPr="00EF7441">
        <w:rPr>
          <w:rFonts w:cstheme="minorHAnsi"/>
          <w:color w:val="1A1A1A"/>
          <w:sz w:val="20"/>
          <w:szCs w:val="20"/>
        </w:rPr>
        <w:t xml:space="preserve"> has grown from a personal set of educational practices to a broader scheme of work shared with reproductive health education professionals in the UK. Can it be developed and shared with specialists and non-specialists from many different settings to facilitate a pathway for developing their own lesson plans using a #</w:t>
      </w:r>
      <w:proofErr w:type="spellStart"/>
      <w:r w:rsidRPr="00EF7441">
        <w:rPr>
          <w:rFonts w:cstheme="minorHAnsi"/>
          <w:color w:val="1A1A1A"/>
          <w:sz w:val="20"/>
          <w:szCs w:val="20"/>
        </w:rPr>
        <w:t>periodpositive</w:t>
      </w:r>
      <w:proofErr w:type="spellEnd"/>
      <w:r w:rsidRPr="00EF7441">
        <w:rPr>
          <w:rFonts w:cstheme="minorHAnsi"/>
          <w:color w:val="1A1A1A"/>
          <w:sz w:val="20"/>
          <w:szCs w:val="20"/>
        </w:rPr>
        <w:t xml:space="preserve"> pedagogical strategy? </w:t>
      </w:r>
      <w:r w:rsidR="00EF7441" w:rsidRPr="00EF7441">
        <w:rPr>
          <w:rFonts w:cstheme="minorHAnsi"/>
          <w:color w:val="1A1A1A"/>
          <w:sz w:val="20"/>
          <w:szCs w:val="20"/>
        </w:rPr>
        <w:t xml:space="preserve">In this workshop/learning lab, </w:t>
      </w:r>
      <w:r w:rsidRPr="00EF7441">
        <w:rPr>
          <w:rFonts w:cstheme="minorHAnsi"/>
          <w:color w:val="1A1A1A"/>
          <w:sz w:val="20"/>
          <w:szCs w:val="20"/>
        </w:rPr>
        <w:t>Quint would like to share her best practice</w:t>
      </w:r>
      <w:r w:rsidR="00EF7441">
        <w:rPr>
          <w:rFonts w:cstheme="minorHAnsi"/>
          <w:color w:val="1A1A1A"/>
          <w:sz w:val="20"/>
          <w:szCs w:val="20"/>
        </w:rPr>
        <w:t>s</w:t>
      </w:r>
      <w:r w:rsidRPr="00EF7441">
        <w:rPr>
          <w:rFonts w:cstheme="minorHAnsi"/>
          <w:color w:val="1A1A1A"/>
          <w:sz w:val="20"/>
          <w:szCs w:val="20"/>
        </w:rPr>
        <w:t xml:space="preserve"> and receive feedback on the exploration an</w:t>
      </w:r>
      <w:r w:rsidR="00EF7441" w:rsidRPr="00EF7441">
        <w:rPr>
          <w:rFonts w:cstheme="minorHAnsi"/>
          <w:color w:val="1A1A1A"/>
          <w:sz w:val="20"/>
          <w:szCs w:val="20"/>
        </w:rPr>
        <w:t>d activity development process she</w:t>
      </w:r>
      <w:r w:rsidRPr="00EF7441">
        <w:rPr>
          <w:rFonts w:cstheme="minorHAnsi"/>
          <w:color w:val="1A1A1A"/>
          <w:sz w:val="20"/>
          <w:szCs w:val="20"/>
        </w:rPr>
        <w:t xml:space="preserve"> use</w:t>
      </w:r>
      <w:r w:rsidR="00EF7441" w:rsidRPr="00EF7441">
        <w:rPr>
          <w:rFonts w:cstheme="minorHAnsi"/>
          <w:color w:val="1A1A1A"/>
          <w:sz w:val="20"/>
          <w:szCs w:val="20"/>
        </w:rPr>
        <w:t xml:space="preserve">s. Attendees will </w:t>
      </w:r>
      <w:r w:rsidR="00EF7441" w:rsidRPr="00EF7441">
        <w:rPr>
          <w:rFonts w:cstheme="minorHAnsi"/>
          <w:sz w:val="20"/>
          <w:szCs w:val="20"/>
        </w:rPr>
        <w:t xml:space="preserve">discuss her innovative way of thinking about inclusion, activism, and challenging taboo through education techniques she has developed, </w:t>
      </w:r>
      <w:r w:rsidR="00EF7441">
        <w:rPr>
          <w:rFonts w:cstheme="minorHAnsi"/>
          <w:sz w:val="20"/>
          <w:szCs w:val="20"/>
        </w:rPr>
        <w:t xml:space="preserve">thus </w:t>
      </w:r>
      <w:r w:rsidR="00EF7441" w:rsidRPr="00EF7441">
        <w:rPr>
          <w:rFonts w:cstheme="minorHAnsi"/>
          <w:sz w:val="20"/>
          <w:szCs w:val="20"/>
        </w:rPr>
        <w:t>contributing to her continuing refinement of her own practice,</w:t>
      </w:r>
      <w:r w:rsidR="00EF7441">
        <w:rPr>
          <w:rFonts w:cstheme="minorHAnsi"/>
          <w:sz w:val="20"/>
          <w:szCs w:val="20"/>
        </w:rPr>
        <w:t xml:space="preserve"> and at the same time considerin</w:t>
      </w:r>
      <w:r w:rsidR="00EF7441" w:rsidRPr="00EF7441">
        <w:rPr>
          <w:rFonts w:cstheme="minorHAnsi"/>
          <w:sz w:val="20"/>
          <w:szCs w:val="20"/>
        </w:rPr>
        <w:t>g how her approach m</w:t>
      </w:r>
      <w:r w:rsidR="00EF7441">
        <w:rPr>
          <w:rFonts w:cstheme="minorHAnsi"/>
          <w:sz w:val="20"/>
          <w:szCs w:val="20"/>
        </w:rPr>
        <w:t xml:space="preserve">ight to support and enhance their own, toward developing </w:t>
      </w:r>
      <w:r w:rsidR="00EF7441" w:rsidRPr="00EF7441">
        <w:rPr>
          <w:rFonts w:cstheme="minorHAnsi"/>
          <w:sz w:val="20"/>
          <w:szCs w:val="20"/>
        </w:rPr>
        <w:t>a global standard</w:t>
      </w:r>
      <w:r w:rsidR="00EF7441">
        <w:rPr>
          <w:rFonts w:cstheme="minorHAnsi"/>
          <w:sz w:val="20"/>
          <w:szCs w:val="20"/>
        </w:rPr>
        <w:t xml:space="preserve"> for menstrual education</w:t>
      </w:r>
      <w:r w:rsidR="00EF7441" w:rsidRPr="00EF7441">
        <w:rPr>
          <w:rFonts w:cstheme="minorHAnsi"/>
          <w:sz w:val="20"/>
          <w:szCs w:val="20"/>
        </w:rPr>
        <w:t xml:space="preserve">. </w:t>
      </w:r>
      <w:r w:rsidRPr="00EF7441">
        <w:rPr>
          <w:rFonts w:cstheme="minorHAnsi"/>
          <w:color w:val="1A1A1A"/>
          <w:sz w:val="20"/>
          <w:szCs w:val="20"/>
        </w:rPr>
        <w:t>The aim of this session is to model activities that can be used to address menstrual stigma in formal and informal educa</w:t>
      </w:r>
      <w:r w:rsidR="00EF7441" w:rsidRPr="00EF7441">
        <w:rPr>
          <w:rFonts w:cstheme="minorHAnsi"/>
          <w:color w:val="1A1A1A"/>
          <w:sz w:val="20"/>
          <w:szCs w:val="20"/>
        </w:rPr>
        <w:t xml:space="preserve">tional settings by providing </w:t>
      </w:r>
      <w:r w:rsidRPr="00EF7441">
        <w:rPr>
          <w:rFonts w:cstheme="minorHAnsi"/>
          <w:color w:val="1A1A1A"/>
          <w:sz w:val="20"/>
          <w:szCs w:val="20"/>
        </w:rPr>
        <w:t xml:space="preserve">exploration of a fun and engaging toolkit. This workshop will be particularly useful for professionals who research menstruation education, teach young people and adults, or train others to teach about reproductive health topics at all ages and ability levels, who are looking for innovative ways of delivering content. </w:t>
      </w:r>
    </w:p>
    <w:p w14:paraId="40E6532C" w14:textId="0D258F04" w:rsidR="00A35C14" w:rsidRPr="006B20D9" w:rsidRDefault="006B20D9" w:rsidP="00A35C14">
      <w:pPr>
        <w:widowControl w:val="0"/>
        <w:autoSpaceDE w:val="0"/>
        <w:autoSpaceDN w:val="0"/>
        <w:adjustRightInd w:val="0"/>
        <w:rPr>
          <w:rFonts w:cstheme="minorHAnsi"/>
          <w:b/>
          <w:sz w:val="20"/>
          <w:szCs w:val="20"/>
          <w:u w:val="single"/>
        </w:rPr>
      </w:pPr>
      <w:r w:rsidRPr="006B20D9">
        <w:rPr>
          <w:rFonts w:cstheme="minorHAnsi"/>
          <w:b/>
          <w:sz w:val="20"/>
          <w:szCs w:val="20"/>
          <w:u w:val="single"/>
        </w:rPr>
        <w:t xml:space="preserve">Friday, June </w:t>
      </w:r>
      <w:r w:rsidR="00FC7DD3" w:rsidRPr="006B20D9">
        <w:rPr>
          <w:rFonts w:cstheme="minorHAnsi"/>
          <w:b/>
          <w:sz w:val="20"/>
          <w:szCs w:val="20"/>
          <w:u w:val="single"/>
        </w:rPr>
        <w:t>22</w:t>
      </w:r>
      <w:r w:rsidR="00FC7DD3">
        <w:rPr>
          <w:rFonts w:cstheme="minorHAnsi"/>
          <w:b/>
          <w:sz w:val="20"/>
          <w:szCs w:val="20"/>
          <w:u w:val="single"/>
        </w:rPr>
        <w:t xml:space="preserve">, </w:t>
      </w:r>
      <w:r w:rsidR="00FC7DD3" w:rsidRPr="006B20D9">
        <w:rPr>
          <w:rFonts w:cstheme="minorHAnsi"/>
          <w:b/>
          <w:sz w:val="20"/>
          <w:szCs w:val="20"/>
          <w:u w:val="single"/>
        </w:rPr>
        <w:t>continued</w:t>
      </w:r>
      <w:r w:rsidRPr="006B20D9">
        <w:rPr>
          <w:rFonts w:cstheme="minorHAnsi"/>
          <w:b/>
          <w:sz w:val="20"/>
          <w:szCs w:val="20"/>
          <w:u w:val="single"/>
        </w:rPr>
        <w:t>:</w:t>
      </w:r>
    </w:p>
    <w:p w14:paraId="1598021B" w14:textId="2F281953" w:rsidR="006B20D9" w:rsidRDefault="006F0945" w:rsidP="00A35C14">
      <w:pPr>
        <w:widowControl w:val="0"/>
        <w:autoSpaceDE w:val="0"/>
        <w:autoSpaceDN w:val="0"/>
        <w:adjustRightInd w:val="0"/>
        <w:rPr>
          <w:rFonts w:cstheme="minorHAnsi"/>
          <w:sz w:val="20"/>
          <w:szCs w:val="20"/>
        </w:rPr>
      </w:pPr>
      <w:r w:rsidRPr="006F0945">
        <w:rPr>
          <w:rFonts w:cstheme="minorHAnsi"/>
          <w:b/>
          <w:sz w:val="20"/>
          <w:szCs w:val="20"/>
        </w:rPr>
        <w:t>6:00 – 8:00</w:t>
      </w:r>
      <w:r>
        <w:rPr>
          <w:rFonts w:cstheme="minorHAnsi"/>
          <w:sz w:val="20"/>
          <w:szCs w:val="20"/>
        </w:rPr>
        <w:tab/>
      </w:r>
      <w:r w:rsidRPr="006F0945">
        <w:rPr>
          <w:rFonts w:cstheme="minorHAnsi"/>
          <w:b/>
          <w:sz w:val="20"/>
          <w:szCs w:val="20"/>
        </w:rPr>
        <w:t>Bernard A Zuckerman Museum of Art</w:t>
      </w:r>
      <w:r>
        <w:rPr>
          <w:rFonts w:cstheme="minorHAnsi"/>
          <w:sz w:val="20"/>
          <w:szCs w:val="20"/>
        </w:rPr>
        <w:tab/>
        <w:t>Dinner</w:t>
      </w:r>
    </w:p>
    <w:p w14:paraId="433C7F3A" w14:textId="4D96CAEA" w:rsidR="006F0945" w:rsidRDefault="006F0945" w:rsidP="00A35C14">
      <w:pPr>
        <w:widowControl w:val="0"/>
        <w:autoSpaceDE w:val="0"/>
        <w:autoSpaceDN w:val="0"/>
        <w:adjustRightInd w:val="0"/>
        <w:rPr>
          <w:rFonts w:cstheme="minorHAnsi"/>
          <w:sz w:val="20"/>
          <w:szCs w:val="20"/>
        </w:rPr>
      </w:pPr>
      <w:r w:rsidRPr="006F0945">
        <w:rPr>
          <w:rFonts w:cstheme="minorHAnsi"/>
          <w:b/>
          <w:sz w:val="20"/>
          <w:szCs w:val="20"/>
        </w:rPr>
        <w:t>8:00</w:t>
      </w:r>
      <w:r w:rsidRPr="006F0945">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A441C8">
        <w:rPr>
          <w:rFonts w:cstheme="minorHAnsi"/>
          <w:b/>
          <w:color w:val="FF0000"/>
          <w:sz w:val="20"/>
          <w:szCs w:val="20"/>
        </w:rPr>
        <w:t>Red Moon Howl</w:t>
      </w:r>
      <w:r w:rsidR="00A441C8" w:rsidRPr="00A441C8">
        <w:rPr>
          <w:rFonts w:cstheme="minorHAnsi"/>
          <w:b/>
          <w:color w:val="FF0000"/>
          <w:sz w:val="20"/>
          <w:szCs w:val="20"/>
        </w:rPr>
        <w:t>:</w:t>
      </w:r>
      <w:r w:rsidRPr="00A441C8">
        <w:rPr>
          <w:rFonts w:cstheme="minorHAnsi"/>
          <w:b/>
          <w:color w:val="FF0000"/>
          <w:sz w:val="20"/>
          <w:szCs w:val="20"/>
        </w:rPr>
        <w:t xml:space="preserve"> Poetry Slam, Open Mic</w:t>
      </w:r>
    </w:p>
    <w:p w14:paraId="758EA114" w14:textId="121F6C90" w:rsidR="006F0945" w:rsidRPr="006F0945" w:rsidRDefault="006F0945" w:rsidP="00A35C14">
      <w:pPr>
        <w:widowControl w:val="0"/>
        <w:autoSpaceDE w:val="0"/>
        <w:autoSpaceDN w:val="0"/>
        <w:adjustRightInd w:val="0"/>
        <w:rPr>
          <w:rFonts w:cstheme="minorHAnsi"/>
          <w:b/>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Raffle Drawing</w:t>
      </w:r>
    </w:p>
    <w:p w14:paraId="182139C8" w14:textId="77777777" w:rsidR="006B20D9" w:rsidRPr="006B20D9" w:rsidRDefault="006B20D9" w:rsidP="00A35C14">
      <w:pPr>
        <w:widowControl w:val="0"/>
        <w:autoSpaceDE w:val="0"/>
        <w:autoSpaceDN w:val="0"/>
        <w:adjustRightInd w:val="0"/>
        <w:rPr>
          <w:rFonts w:cstheme="minorHAnsi"/>
          <w:sz w:val="20"/>
          <w:szCs w:val="20"/>
        </w:rPr>
      </w:pPr>
    </w:p>
    <w:p w14:paraId="3D18A380" w14:textId="0B8B37F0" w:rsidR="0065180E" w:rsidRDefault="000469A6" w:rsidP="007A31F4">
      <w:pPr>
        <w:rPr>
          <w:rFonts w:cstheme="minorHAnsi"/>
          <w:b/>
          <w:sz w:val="20"/>
          <w:szCs w:val="20"/>
          <w:u w:val="single"/>
        </w:rPr>
      </w:pPr>
      <w:r>
        <w:rPr>
          <w:rFonts w:cstheme="minorHAnsi"/>
          <w:b/>
          <w:sz w:val="20"/>
          <w:szCs w:val="20"/>
          <w:u w:val="single"/>
        </w:rPr>
        <w:t>SATURDAY, JUNE 23</w:t>
      </w:r>
    </w:p>
    <w:p w14:paraId="03CD948E" w14:textId="51ACC9CC" w:rsidR="006F0945" w:rsidRPr="006F0945" w:rsidRDefault="006F0945" w:rsidP="007A31F4">
      <w:pPr>
        <w:rPr>
          <w:rFonts w:cstheme="minorHAnsi"/>
          <w:b/>
          <w:sz w:val="20"/>
          <w:szCs w:val="20"/>
        </w:rPr>
      </w:pPr>
      <w:r>
        <w:rPr>
          <w:rFonts w:cstheme="minorHAnsi"/>
          <w:b/>
          <w:sz w:val="20"/>
          <w:szCs w:val="20"/>
        </w:rPr>
        <w:t>8:00</w:t>
      </w:r>
      <w:r w:rsidR="002E27BB">
        <w:rPr>
          <w:rFonts w:cstheme="minorHAnsi"/>
          <w:b/>
          <w:sz w:val="20"/>
          <w:szCs w:val="20"/>
        </w:rPr>
        <w:t xml:space="preserve"> AM</w:t>
      </w:r>
      <w:r>
        <w:rPr>
          <w:rFonts w:cstheme="minorHAnsi"/>
          <w:b/>
          <w:sz w:val="20"/>
          <w:szCs w:val="20"/>
        </w:rPr>
        <w:tab/>
      </w:r>
      <w:r>
        <w:rPr>
          <w:rFonts w:cstheme="minorHAnsi"/>
          <w:b/>
          <w:sz w:val="20"/>
          <w:szCs w:val="20"/>
        </w:rPr>
        <w:tab/>
        <w:t>Atrium</w:t>
      </w:r>
      <w:r>
        <w:rPr>
          <w:rFonts w:cstheme="minorHAnsi"/>
          <w:b/>
          <w:sz w:val="20"/>
          <w:szCs w:val="20"/>
        </w:rPr>
        <w:tab/>
      </w:r>
      <w:r>
        <w:rPr>
          <w:rFonts w:cstheme="minorHAnsi"/>
          <w:b/>
          <w:sz w:val="20"/>
          <w:szCs w:val="20"/>
        </w:rPr>
        <w:tab/>
        <w:t>Check in</w:t>
      </w:r>
    </w:p>
    <w:p w14:paraId="75453226" w14:textId="63017531" w:rsidR="00DB56BE" w:rsidRDefault="006F0945" w:rsidP="007A31F4">
      <w:pPr>
        <w:rPr>
          <w:rFonts w:cstheme="minorHAnsi"/>
          <w:b/>
          <w:sz w:val="20"/>
          <w:szCs w:val="20"/>
        </w:rPr>
      </w:pPr>
      <w:r>
        <w:rPr>
          <w:rFonts w:cstheme="minorHAnsi"/>
          <w:b/>
          <w:sz w:val="20"/>
          <w:szCs w:val="20"/>
        </w:rPr>
        <w:t>8:30 – 8:45</w:t>
      </w:r>
      <w:r>
        <w:rPr>
          <w:rFonts w:cstheme="minorHAnsi"/>
          <w:b/>
          <w:sz w:val="20"/>
          <w:szCs w:val="20"/>
        </w:rPr>
        <w:tab/>
        <w:t>KC400</w:t>
      </w:r>
      <w:r>
        <w:rPr>
          <w:rFonts w:cstheme="minorHAnsi"/>
          <w:b/>
          <w:sz w:val="20"/>
          <w:szCs w:val="20"/>
        </w:rPr>
        <w:tab/>
      </w:r>
      <w:r>
        <w:rPr>
          <w:rFonts w:cstheme="minorHAnsi"/>
          <w:b/>
          <w:sz w:val="20"/>
          <w:szCs w:val="20"/>
        </w:rPr>
        <w:tab/>
        <w:t>Opening remarks</w:t>
      </w:r>
    </w:p>
    <w:p w14:paraId="18BEBA6F" w14:textId="5694B7C6" w:rsidR="002028D6" w:rsidRPr="006F0945" w:rsidRDefault="00A441C8" w:rsidP="002028D6">
      <w:pPr>
        <w:rPr>
          <w:rFonts w:cstheme="minorHAnsi"/>
          <w:b/>
          <w:sz w:val="20"/>
          <w:szCs w:val="20"/>
        </w:rPr>
      </w:pPr>
      <w:r>
        <w:rPr>
          <w:rFonts w:cstheme="minorHAnsi"/>
          <w:b/>
          <w:sz w:val="20"/>
          <w:szCs w:val="20"/>
        </w:rPr>
        <w:t>8:45 – 10:15</w:t>
      </w:r>
      <w:r>
        <w:rPr>
          <w:rFonts w:cstheme="minorHAnsi"/>
          <w:b/>
          <w:sz w:val="20"/>
          <w:szCs w:val="20"/>
        </w:rPr>
        <w:tab/>
        <w:t>KC400</w:t>
      </w:r>
      <w:r>
        <w:rPr>
          <w:rFonts w:cstheme="minorHAnsi"/>
          <w:b/>
          <w:sz w:val="20"/>
          <w:szCs w:val="20"/>
        </w:rPr>
        <w:tab/>
      </w:r>
      <w:r>
        <w:rPr>
          <w:rFonts w:cstheme="minorHAnsi"/>
          <w:b/>
          <w:sz w:val="20"/>
          <w:szCs w:val="20"/>
        </w:rPr>
        <w:tab/>
        <w:t xml:space="preserve">PLENARY </w:t>
      </w:r>
      <w:r w:rsidR="006F0945">
        <w:rPr>
          <w:rFonts w:cstheme="minorHAnsi"/>
          <w:b/>
          <w:sz w:val="20"/>
          <w:szCs w:val="20"/>
        </w:rPr>
        <w:t>3</w:t>
      </w:r>
      <w:r w:rsidR="006F0945" w:rsidRPr="006F0945">
        <w:rPr>
          <w:rFonts w:cstheme="minorHAnsi"/>
          <w:b/>
          <w:sz w:val="20"/>
          <w:szCs w:val="20"/>
        </w:rPr>
        <w:t xml:space="preserve">:  </w:t>
      </w:r>
      <w:r w:rsidR="002028D6" w:rsidRPr="00A441C8">
        <w:rPr>
          <w:rFonts w:asciiTheme="majorHAnsi" w:hAnsiTheme="majorHAnsi" w:cstheme="majorHAnsi"/>
          <w:b/>
          <w:sz w:val="20"/>
          <w:szCs w:val="20"/>
        </w:rPr>
        <w:t>THE MENSTRUAL EXPERIENCES OF UNDERSERVED INDIVIDUALS</w:t>
      </w:r>
    </w:p>
    <w:p w14:paraId="4B12A48D" w14:textId="3DD1BB8E" w:rsidR="006939ED" w:rsidRDefault="006F0945" w:rsidP="002028D6">
      <w:pPr>
        <w:rPr>
          <w:rFonts w:cstheme="minorHAnsi"/>
          <w:b/>
          <w:sz w:val="20"/>
          <w:szCs w:val="20"/>
        </w:rPr>
      </w:pPr>
      <w:r w:rsidRPr="006F0945">
        <w:rPr>
          <w:rFonts w:cstheme="minorHAnsi"/>
          <w:b/>
          <w:sz w:val="20"/>
          <w:szCs w:val="20"/>
        </w:rPr>
        <w:t>Moderato</w:t>
      </w:r>
      <w:r w:rsidR="00C13EAA">
        <w:rPr>
          <w:rFonts w:cstheme="minorHAnsi"/>
          <w:b/>
          <w:sz w:val="20"/>
          <w:szCs w:val="20"/>
        </w:rPr>
        <w:t xml:space="preserve">r, Margaret L. (Peggy) Stubbs.  </w:t>
      </w:r>
      <w:r w:rsidR="00C13EAA" w:rsidRPr="00C13EAA">
        <w:rPr>
          <w:rFonts w:cstheme="minorHAnsi"/>
          <w:sz w:val="20"/>
          <w:szCs w:val="20"/>
        </w:rPr>
        <w:t>Peggy Stubbs is</w:t>
      </w:r>
      <w:r w:rsidR="00C13EAA">
        <w:rPr>
          <w:rFonts w:cstheme="minorHAnsi"/>
          <w:b/>
          <w:sz w:val="20"/>
          <w:szCs w:val="20"/>
        </w:rPr>
        <w:t xml:space="preserve"> </w:t>
      </w:r>
      <w:r w:rsidRPr="006F0945">
        <w:rPr>
          <w:rFonts w:cstheme="minorHAnsi"/>
          <w:sz w:val="20"/>
          <w:szCs w:val="20"/>
        </w:rPr>
        <w:t xml:space="preserve">Professor Emerita of Psychology at Chatham University in Pittsburgh PA.  She has been a member of SMCT since 1981 and has served as Newsletter Editor, President, and the co-chair of conferences in 2003 and 2011. Her menstrual cycle research has focused on attitudes towards menstruation, and especially as these impact menstrual education throughout the lifespan. </w:t>
      </w:r>
    </w:p>
    <w:p w14:paraId="58DA46AA" w14:textId="77777777" w:rsidR="006939ED" w:rsidRDefault="006939ED" w:rsidP="006939ED">
      <w:pPr>
        <w:spacing w:after="0"/>
        <w:rPr>
          <w:rFonts w:cstheme="minorHAnsi"/>
          <w:b/>
          <w:sz w:val="20"/>
          <w:szCs w:val="20"/>
        </w:rPr>
      </w:pPr>
      <w:r>
        <w:rPr>
          <w:rFonts w:cstheme="minorHAnsi"/>
          <w:b/>
          <w:sz w:val="20"/>
          <w:szCs w:val="20"/>
        </w:rPr>
        <w:t>Panelist 1</w:t>
      </w:r>
    </w:p>
    <w:p w14:paraId="56E76294" w14:textId="3BFC4B1C" w:rsidR="002028D6" w:rsidRPr="006F0945" w:rsidRDefault="002028D6" w:rsidP="006939ED">
      <w:pPr>
        <w:spacing w:after="0"/>
        <w:rPr>
          <w:rFonts w:cstheme="minorHAnsi"/>
          <w:b/>
          <w:sz w:val="20"/>
          <w:szCs w:val="20"/>
        </w:rPr>
      </w:pPr>
      <w:r w:rsidRPr="006F0945">
        <w:rPr>
          <w:rFonts w:cstheme="minorHAnsi"/>
          <w:b/>
          <w:sz w:val="20"/>
          <w:szCs w:val="20"/>
        </w:rPr>
        <w:t>Robyn Steward:  A</w:t>
      </w:r>
      <w:r w:rsidRPr="006F0945">
        <w:rPr>
          <w:rFonts w:eastAsia="Cambria" w:cstheme="minorHAnsi"/>
          <w:b/>
          <w:sz w:val="20"/>
          <w:szCs w:val="20"/>
        </w:rPr>
        <w:t>utistic People Menstruate! Results of an Online Survey of Autistic People.</w:t>
      </w:r>
    </w:p>
    <w:p w14:paraId="05BDA116" w14:textId="77777777" w:rsidR="002028D6" w:rsidRPr="006F0945" w:rsidRDefault="002028D6" w:rsidP="002028D6">
      <w:pPr>
        <w:widowControl w:val="0"/>
        <w:spacing w:before="100" w:beforeAutospacing="1" w:after="100" w:afterAutospacing="1"/>
        <w:rPr>
          <w:rFonts w:eastAsia="Times New Roman" w:cstheme="minorHAnsi"/>
          <w:sz w:val="20"/>
          <w:szCs w:val="20"/>
        </w:rPr>
      </w:pPr>
      <w:r w:rsidRPr="006F0945">
        <w:rPr>
          <w:rFonts w:eastAsia="Times New Roman" w:cstheme="minorHAnsi"/>
          <w:sz w:val="20"/>
          <w:szCs w:val="20"/>
          <w:lang w:val="sv-SE"/>
        </w:rPr>
        <w:t>One  in every 100 individuals ia autistic.  Little research has explored  their experience of menstruation, their needs and how these might differ from those of  Non-Autistic people.  This presentation will provide an overview of thier menstrual experiences resulting from responses to an online survey.</w:t>
      </w:r>
    </w:p>
    <w:p w14:paraId="56D969E2" w14:textId="77777777" w:rsidR="002028D6" w:rsidRPr="006F0945" w:rsidRDefault="002028D6" w:rsidP="002028D6">
      <w:pPr>
        <w:rPr>
          <w:rFonts w:cstheme="minorHAnsi"/>
          <w:color w:val="FF0000"/>
          <w:sz w:val="20"/>
          <w:szCs w:val="20"/>
        </w:rPr>
      </w:pPr>
      <w:r w:rsidRPr="006F0945">
        <w:rPr>
          <w:rFonts w:eastAsia="Times New Roman" w:cstheme="minorHAnsi"/>
          <w:sz w:val="20"/>
          <w:szCs w:val="20"/>
        </w:rPr>
        <w:t xml:space="preserve">Robyn Steward is autistic. She has worked as a trainer in many different settings to help professionals better understand autism, and how each autistic individual is different.  In 2015 Robyn was awarded a National Autistic Society professional award for outstanding achievement by an individual on the Autistic spectrum.  She is currently a visiting research associate at the Centre for Research in Autism and Education, in the Institute of Education University College, London), and serves on the Autism Education Trust’s program board.  She is the author of </w:t>
      </w:r>
      <w:r w:rsidRPr="00A441C8">
        <w:rPr>
          <w:rFonts w:eastAsia="Times New Roman" w:cstheme="minorHAnsi"/>
          <w:i/>
          <w:sz w:val="20"/>
          <w:szCs w:val="20"/>
        </w:rPr>
        <w:t>The Independent Woman’s Handbook for Super Safe Living on the Autistic Spectrum</w:t>
      </w:r>
      <w:r w:rsidRPr="006F0945">
        <w:rPr>
          <w:rFonts w:eastAsia="Times New Roman" w:cstheme="minorHAnsi"/>
          <w:sz w:val="20"/>
          <w:szCs w:val="20"/>
        </w:rPr>
        <w:t xml:space="preserve"> (Jessica Kingsley Publishers). </w:t>
      </w:r>
      <w:r w:rsidRPr="006F0945">
        <w:rPr>
          <w:rFonts w:cstheme="minorHAnsi"/>
          <w:color w:val="FF0000"/>
          <w:sz w:val="20"/>
          <w:szCs w:val="20"/>
        </w:rPr>
        <w:t xml:space="preserve"> </w:t>
      </w:r>
      <w:r w:rsidRPr="006F0945">
        <w:rPr>
          <w:rFonts w:eastAsia="Times New Roman" w:cstheme="minorHAnsi"/>
          <w:sz w:val="20"/>
          <w:szCs w:val="20"/>
        </w:rPr>
        <w:t>Robyn is also an artist with Heart N Soul, a not -for-profit organization working with artists with disabilities. </w:t>
      </w:r>
      <w:r w:rsidRPr="006F0945">
        <w:rPr>
          <w:rFonts w:cstheme="minorHAnsi"/>
          <w:color w:val="FF0000"/>
          <w:sz w:val="20"/>
          <w:szCs w:val="20"/>
        </w:rPr>
        <w:t xml:space="preserve"> </w:t>
      </w:r>
    </w:p>
    <w:p w14:paraId="6DBFF956" w14:textId="77777777" w:rsidR="002028D6" w:rsidRPr="006F0945" w:rsidRDefault="002028D6" w:rsidP="002028D6">
      <w:pPr>
        <w:rPr>
          <w:rFonts w:cstheme="minorHAnsi"/>
          <w:b/>
          <w:color w:val="FF0000"/>
          <w:sz w:val="20"/>
          <w:szCs w:val="20"/>
        </w:rPr>
      </w:pPr>
    </w:p>
    <w:p w14:paraId="20BE2C25" w14:textId="529D6919" w:rsidR="006939ED" w:rsidRDefault="006939ED" w:rsidP="006939ED">
      <w:pPr>
        <w:spacing w:after="0"/>
        <w:rPr>
          <w:rFonts w:cstheme="minorHAnsi"/>
          <w:b/>
          <w:sz w:val="20"/>
          <w:szCs w:val="20"/>
        </w:rPr>
      </w:pPr>
      <w:r>
        <w:rPr>
          <w:rFonts w:cstheme="minorHAnsi"/>
          <w:b/>
          <w:sz w:val="20"/>
          <w:szCs w:val="20"/>
        </w:rPr>
        <w:t>Panelist 2</w:t>
      </w:r>
    </w:p>
    <w:p w14:paraId="76A4B7BB" w14:textId="696400E4" w:rsidR="002028D6" w:rsidRDefault="002028D6" w:rsidP="006939ED">
      <w:pPr>
        <w:spacing w:after="0"/>
        <w:rPr>
          <w:rFonts w:cstheme="minorHAnsi"/>
          <w:b/>
          <w:sz w:val="20"/>
          <w:szCs w:val="20"/>
        </w:rPr>
      </w:pPr>
      <w:r w:rsidRPr="006F0945">
        <w:rPr>
          <w:rFonts w:cstheme="minorHAnsi"/>
          <w:b/>
          <w:sz w:val="20"/>
          <w:szCs w:val="20"/>
        </w:rPr>
        <w:t>T</w:t>
      </w:r>
      <w:r w:rsidRPr="006F0945">
        <w:rPr>
          <w:rStyle w:val="ms-font-s"/>
          <w:rFonts w:cstheme="minorHAnsi"/>
          <w:b/>
          <w:sz w:val="20"/>
          <w:szCs w:val="20"/>
        </w:rPr>
        <w:t>omi-Ann Roberts: Bl</w:t>
      </w:r>
      <w:r w:rsidRPr="006F0945">
        <w:rPr>
          <w:rFonts w:cstheme="minorHAnsi"/>
          <w:b/>
          <w:sz w:val="20"/>
          <w:szCs w:val="20"/>
        </w:rPr>
        <w:t>eeding in Jail: Objectification, Self-Objectification and the Fight for Menstrual Justice.</w:t>
      </w:r>
    </w:p>
    <w:p w14:paraId="3C8322B7" w14:textId="77777777" w:rsidR="006939ED" w:rsidRPr="006F0945" w:rsidRDefault="006939ED" w:rsidP="006939ED">
      <w:pPr>
        <w:spacing w:after="0"/>
        <w:rPr>
          <w:rStyle w:val="ms-font-s"/>
          <w:rFonts w:cstheme="minorHAnsi"/>
          <w:b/>
          <w:sz w:val="20"/>
          <w:szCs w:val="20"/>
        </w:rPr>
      </w:pPr>
    </w:p>
    <w:p w14:paraId="58E4C923" w14:textId="28D51F78" w:rsidR="002028D6" w:rsidRPr="00EC41EE" w:rsidRDefault="002028D6" w:rsidP="00EC41EE">
      <w:pPr>
        <w:widowControl w:val="0"/>
        <w:rPr>
          <w:rStyle w:val="ms-font-s"/>
          <w:rFonts w:cstheme="minorHAnsi"/>
          <w:sz w:val="20"/>
          <w:szCs w:val="20"/>
          <w:lang w:val="sv-SE"/>
        </w:rPr>
      </w:pPr>
      <w:r w:rsidRPr="006F0945">
        <w:rPr>
          <w:rFonts w:cstheme="minorHAnsi"/>
          <w:sz w:val="20"/>
          <w:szCs w:val="20"/>
        </w:rPr>
        <w:t xml:space="preserve">Through the lens of Objectification Theory (Fredrickson &amp; Roberts, 1997), this talk explores the issues raised around the problematic emotions of shame and disgust that undergird dehumanizing practices around menstruation for jailed and imprisoned women, and argues that such practices ought to be illegal. </w:t>
      </w:r>
    </w:p>
    <w:p w14:paraId="5C05239F" w14:textId="77777777" w:rsidR="002028D6" w:rsidRPr="006F0945" w:rsidRDefault="002028D6" w:rsidP="002028D6">
      <w:pPr>
        <w:widowControl w:val="0"/>
        <w:rPr>
          <w:rFonts w:cstheme="minorHAnsi"/>
          <w:sz w:val="20"/>
          <w:szCs w:val="20"/>
        </w:rPr>
      </w:pPr>
      <w:r w:rsidRPr="006F0945">
        <w:rPr>
          <w:rFonts w:cstheme="minorHAnsi"/>
          <w:color w:val="000000"/>
          <w:sz w:val="20"/>
          <w:szCs w:val="20"/>
        </w:rPr>
        <w:t xml:space="preserve">Tomi-Ann Roberts, PhD, is Professor and Chair of the Psychology Department at Colorado College. Her research focuses on the psychological consequences of the </w:t>
      </w:r>
      <w:proofErr w:type="spellStart"/>
      <w:r w:rsidRPr="006F0945">
        <w:rPr>
          <w:rFonts w:cstheme="minorHAnsi"/>
          <w:color w:val="000000"/>
          <w:sz w:val="20"/>
          <w:szCs w:val="20"/>
        </w:rPr>
        <w:t>sexualization</w:t>
      </w:r>
      <w:proofErr w:type="spellEnd"/>
      <w:r w:rsidRPr="006F0945">
        <w:rPr>
          <w:rFonts w:cstheme="minorHAnsi"/>
          <w:color w:val="000000"/>
          <w:sz w:val="20"/>
          <w:szCs w:val="20"/>
        </w:rPr>
        <w:t xml:space="preserve"> and objectification of girls and women. The first paper she co-authored on this topic, Objectification Theory, is the most cited article in the 40-year history of the journal </w:t>
      </w:r>
      <w:r w:rsidRPr="006F0945">
        <w:rPr>
          <w:rFonts w:cstheme="minorHAnsi"/>
          <w:i/>
          <w:iCs/>
          <w:color w:val="000000"/>
          <w:sz w:val="20"/>
          <w:szCs w:val="20"/>
        </w:rPr>
        <w:t>Psychology of Women Quarterly</w:t>
      </w:r>
      <w:r w:rsidRPr="006F0945">
        <w:rPr>
          <w:rFonts w:cstheme="minorHAnsi"/>
          <w:color w:val="000000"/>
          <w:sz w:val="20"/>
          <w:szCs w:val="20"/>
        </w:rPr>
        <w:t xml:space="preserve">. She served on the American Psychological Association's Task Force on the </w:t>
      </w:r>
      <w:proofErr w:type="spellStart"/>
      <w:r w:rsidRPr="006F0945">
        <w:rPr>
          <w:rFonts w:cstheme="minorHAnsi"/>
          <w:color w:val="000000"/>
          <w:sz w:val="20"/>
          <w:szCs w:val="20"/>
        </w:rPr>
        <w:t>Sexualization</w:t>
      </w:r>
      <w:proofErr w:type="spellEnd"/>
      <w:r w:rsidRPr="006F0945">
        <w:rPr>
          <w:rFonts w:cstheme="minorHAnsi"/>
          <w:color w:val="000000"/>
          <w:sz w:val="20"/>
          <w:szCs w:val="20"/>
        </w:rPr>
        <w:t xml:space="preserve"> of Girls, is coauthor of the book</w:t>
      </w:r>
      <w:r w:rsidRPr="006F0945">
        <w:rPr>
          <w:rFonts w:cstheme="minorHAnsi"/>
          <w:i/>
          <w:iCs/>
          <w:color w:val="000000"/>
          <w:sz w:val="20"/>
          <w:szCs w:val="20"/>
        </w:rPr>
        <w:t xml:space="preserve"> The </w:t>
      </w:r>
      <w:proofErr w:type="spellStart"/>
      <w:r w:rsidRPr="006F0945">
        <w:rPr>
          <w:rFonts w:cstheme="minorHAnsi"/>
          <w:i/>
          <w:iCs/>
          <w:color w:val="000000"/>
          <w:sz w:val="20"/>
          <w:szCs w:val="20"/>
        </w:rPr>
        <w:t>Sexualization</w:t>
      </w:r>
      <w:proofErr w:type="spellEnd"/>
      <w:r w:rsidRPr="006F0945">
        <w:rPr>
          <w:rFonts w:cstheme="minorHAnsi"/>
          <w:i/>
          <w:iCs/>
          <w:color w:val="000000"/>
          <w:sz w:val="20"/>
          <w:szCs w:val="20"/>
        </w:rPr>
        <w:t xml:space="preserve"> of Girls and Girlhood: Causes, Consequences and Resistance</w:t>
      </w:r>
      <w:r w:rsidRPr="006F0945">
        <w:rPr>
          <w:rFonts w:cstheme="minorHAnsi"/>
          <w:color w:val="000000"/>
          <w:sz w:val="20"/>
          <w:szCs w:val="20"/>
        </w:rPr>
        <w:t> (Oxford) and continues to work on both empirical research, applied consulting work, and advocacy efforts to improve the lives of girls and women by enhancing their relationship to their embodied selves.</w:t>
      </w:r>
    </w:p>
    <w:p w14:paraId="4C3477C8" w14:textId="77777777" w:rsidR="002028D6" w:rsidRPr="006F0945" w:rsidRDefault="002028D6" w:rsidP="002028D6">
      <w:pPr>
        <w:rPr>
          <w:rStyle w:val="ms-font-s"/>
          <w:rFonts w:cstheme="minorHAnsi"/>
          <w:sz w:val="20"/>
          <w:szCs w:val="20"/>
        </w:rPr>
      </w:pPr>
    </w:p>
    <w:p w14:paraId="373DA54C" w14:textId="0E7BCDF2" w:rsidR="006939ED" w:rsidRPr="00DD15C9" w:rsidRDefault="006939ED" w:rsidP="006939ED">
      <w:pPr>
        <w:spacing w:after="0"/>
        <w:rPr>
          <w:rStyle w:val="ms-font-s"/>
          <w:rFonts w:cstheme="minorHAnsi"/>
          <w:b/>
          <w:sz w:val="20"/>
          <w:szCs w:val="20"/>
        </w:rPr>
      </w:pPr>
      <w:r w:rsidRPr="00DD15C9">
        <w:rPr>
          <w:rStyle w:val="ms-font-s"/>
          <w:rFonts w:cstheme="minorHAnsi"/>
          <w:b/>
          <w:sz w:val="20"/>
          <w:szCs w:val="20"/>
        </w:rPr>
        <w:t>Panelist 3</w:t>
      </w:r>
    </w:p>
    <w:p w14:paraId="44AD17A0" w14:textId="1E9FFEA5" w:rsidR="002028D6" w:rsidRPr="00DD15C9" w:rsidRDefault="00365194" w:rsidP="006939ED">
      <w:pPr>
        <w:spacing w:after="0"/>
        <w:rPr>
          <w:rStyle w:val="ms-font-s"/>
          <w:rFonts w:cstheme="minorHAnsi"/>
          <w:b/>
          <w:sz w:val="20"/>
          <w:szCs w:val="20"/>
        </w:rPr>
      </w:pPr>
      <w:r w:rsidRPr="00DD15C9">
        <w:rPr>
          <w:rStyle w:val="ms-font-s"/>
          <w:rFonts w:cstheme="minorHAnsi"/>
          <w:b/>
          <w:sz w:val="20"/>
          <w:szCs w:val="20"/>
        </w:rPr>
        <w:t xml:space="preserve"> </w:t>
      </w:r>
    </w:p>
    <w:p w14:paraId="7AF8BE0E" w14:textId="363BD204" w:rsidR="00DD15C9" w:rsidRPr="00DD15C9" w:rsidRDefault="00DD15C9" w:rsidP="006939ED">
      <w:pPr>
        <w:spacing w:after="0"/>
        <w:rPr>
          <w:rStyle w:val="ms-font-s"/>
          <w:rFonts w:cstheme="minorHAnsi"/>
          <w:b/>
          <w:sz w:val="20"/>
          <w:szCs w:val="20"/>
        </w:rPr>
      </w:pPr>
      <w:r w:rsidRPr="00DD15C9">
        <w:rPr>
          <w:rStyle w:val="ms-font-s"/>
          <w:rFonts w:cstheme="minorHAnsi"/>
          <w:b/>
          <w:sz w:val="20"/>
          <w:szCs w:val="20"/>
        </w:rPr>
        <w:t>Ebony Glover</w:t>
      </w:r>
      <w:r>
        <w:rPr>
          <w:rStyle w:val="ms-font-s"/>
          <w:rFonts w:cstheme="minorHAnsi"/>
          <w:b/>
          <w:sz w:val="20"/>
          <w:szCs w:val="20"/>
        </w:rPr>
        <w:t xml:space="preserve">:  </w:t>
      </w:r>
      <w:r w:rsidRPr="00DD15C9">
        <w:rPr>
          <w:rFonts w:cstheme="minorHAnsi"/>
          <w:b/>
          <w:sz w:val="20"/>
          <w:szCs w:val="20"/>
        </w:rPr>
        <w:t xml:space="preserve">The Menstrual Cycle and Mental Health Disparities: The Role of Cycling Estrogen on PTSD Risk in African American Women   </w:t>
      </w:r>
    </w:p>
    <w:p w14:paraId="49E03371" w14:textId="61633193" w:rsidR="00DD15C9" w:rsidRDefault="00DD15C9" w:rsidP="00DD15C9">
      <w:pPr>
        <w:spacing w:after="0"/>
        <w:rPr>
          <w:rFonts w:cstheme="minorHAnsi"/>
          <w:b/>
          <w:sz w:val="20"/>
          <w:szCs w:val="20"/>
        </w:rPr>
      </w:pPr>
    </w:p>
    <w:p w14:paraId="35A96663" w14:textId="77777777" w:rsidR="00DD15C9" w:rsidRPr="00DD15C9" w:rsidRDefault="00DD15C9" w:rsidP="00DD15C9">
      <w:pPr>
        <w:rPr>
          <w:sz w:val="20"/>
          <w:szCs w:val="20"/>
        </w:rPr>
      </w:pPr>
      <w:r w:rsidRPr="00DD15C9">
        <w:rPr>
          <w:sz w:val="20"/>
          <w:szCs w:val="20"/>
        </w:rPr>
        <w:t xml:space="preserve">Posttraumatic stress disorder (PTSD) is a debilitating anxiety disorder that disproportionately affects African American women. We examined the role of cycling estrogen on PTSD vulnerability in an urban, highly traumatized sample. Low estrogen was associated with increased PTSD risk in African American women, suggesting the need for menstrual cycle-sensitive treatments for the clinical management of PTSD in vulnerable communities.  </w:t>
      </w:r>
    </w:p>
    <w:p w14:paraId="04731F69" w14:textId="333D90AA" w:rsidR="00DD15C9" w:rsidRDefault="00DD15C9" w:rsidP="00365194">
      <w:pPr>
        <w:rPr>
          <w:rFonts w:cstheme="minorHAnsi"/>
          <w:sz w:val="20"/>
          <w:szCs w:val="20"/>
        </w:rPr>
      </w:pPr>
      <w:r w:rsidRPr="00DD15C9">
        <w:rPr>
          <w:rFonts w:cstheme="minorHAnsi"/>
          <w:sz w:val="20"/>
          <w:szCs w:val="20"/>
        </w:rPr>
        <w:t xml:space="preserve">Dr. Ebony Glover, Ph.D. received a M.A. degree in 2005 and a Ph.D. in 2010 from Emory University Laney Graduate School in the Neuroscience &amp; Animal Behavior Program. She completed a National Institutes of Health (NIH) Fellowships in Research and Science Teaching (FIRST) Postdoctoral Fellowship in 2013 and a NIH Postdoctoral Ruth L. </w:t>
      </w:r>
      <w:proofErr w:type="spellStart"/>
      <w:r w:rsidRPr="00DD15C9">
        <w:rPr>
          <w:rFonts w:cstheme="minorHAnsi"/>
          <w:sz w:val="20"/>
          <w:szCs w:val="20"/>
        </w:rPr>
        <w:t>Kirschstein</w:t>
      </w:r>
      <w:proofErr w:type="spellEnd"/>
      <w:r w:rsidRPr="00DD15C9">
        <w:rPr>
          <w:rFonts w:cstheme="minorHAnsi"/>
          <w:sz w:val="20"/>
          <w:szCs w:val="20"/>
        </w:rPr>
        <w:t xml:space="preserve"> National Research Service Award (NRSA) in 2014. In the fall of 2014, Dr. Glover transitioned as Assistant Professor of Neuroscience at Kennesaw State University in the Department of Psychology. Here, she is building a collaborative neuroscience-based research and teaching laboratory. Dr. Glover’s Affective Neuroscience laboratory takes an interdisciplinary approach to study emotion regulation and risk factors associated with the development of anxiety disorders. </w:t>
      </w:r>
    </w:p>
    <w:p w14:paraId="5BE3AA0A" w14:textId="77777777" w:rsidR="00DD15C9" w:rsidRPr="00DD15C9" w:rsidRDefault="00DD15C9" w:rsidP="00365194">
      <w:pPr>
        <w:rPr>
          <w:rFonts w:cstheme="minorHAnsi"/>
          <w:sz w:val="20"/>
          <w:szCs w:val="20"/>
        </w:rPr>
      </w:pPr>
    </w:p>
    <w:p w14:paraId="27D9E4C4" w14:textId="77777777" w:rsidR="006939ED" w:rsidRDefault="006939ED" w:rsidP="006939ED">
      <w:pPr>
        <w:spacing w:after="0"/>
        <w:rPr>
          <w:rFonts w:cstheme="minorHAnsi"/>
          <w:b/>
          <w:sz w:val="20"/>
          <w:szCs w:val="20"/>
        </w:rPr>
      </w:pPr>
      <w:r>
        <w:rPr>
          <w:rFonts w:cstheme="minorHAnsi"/>
          <w:b/>
          <w:sz w:val="20"/>
          <w:szCs w:val="20"/>
        </w:rPr>
        <w:t>Panelist 4</w:t>
      </w:r>
    </w:p>
    <w:p w14:paraId="0C4FC586" w14:textId="49AE128B" w:rsidR="002028D6" w:rsidRDefault="002028D6" w:rsidP="006939ED">
      <w:pPr>
        <w:spacing w:after="0"/>
        <w:rPr>
          <w:rFonts w:cstheme="minorHAnsi"/>
          <w:b/>
          <w:sz w:val="20"/>
          <w:szCs w:val="20"/>
        </w:rPr>
      </w:pPr>
      <w:r w:rsidRPr="006F0945">
        <w:rPr>
          <w:rFonts w:cstheme="minorHAnsi"/>
          <w:b/>
          <w:sz w:val="20"/>
          <w:szCs w:val="20"/>
        </w:rPr>
        <w:t xml:space="preserve">Jane M. Ussher:  Unspeakable Womanhood: Experiences and Constructions of Menstruation in Migrant and Refugee Women. </w:t>
      </w:r>
    </w:p>
    <w:p w14:paraId="360A33C4" w14:textId="77777777" w:rsidR="006939ED" w:rsidRPr="006F0945" w:rsidRDefault="006939ED" w:rsidP="006939ED">
      <w:pPr>
        <w:spacing w:after="0"/>
        <w:rPr>
          <w:rFonts w:cstheme="minorHAnsi"/>
          <w:b/>
          <w:sz w:val="20"/>
          <w:szCs w:val="20"/>
        </w:rPr>
      </w:pPr>
    </w:p>
    <w:p w14:paraId="6B595D93" w14:textId="77777777" w:rsidR="002028D6" w:rsidRPr="006F0945" w:rsidRDefault="002028D6" w:rsidP="002028D6">
      <w:pPr>
        <w:rPr>
          <w:rFonts w:cstheme="minorHAnsi"/>
          <w:sz w:val="20"/>
          <w:szCs w:val="20"/>
        </w:rPr>
      </w:pPr>
      <w:r w:rsidRPr="006F0945">
        <w:rPr>
          <w:rFonts w:cstheme="minorHAnsi"/>
          <w:sz w:val="20"/>
          <w:szCs w:val="20"/>
        </w:rPr>
        <w:t>Because experiences and constructions of menarche and menstruation are shaped by the sociocultural environment in which women are embedded, identifying women’s experiences and constructions of menarche and menstruation cross-culturally is essential for the provision of appropriate medical practice, health promotion and health education. T</w:t>
      </w:r>
      <w:r w:rsidRPr="006F0945">
        <w:rPr>
          <w:rStyle w:val="ms-font-s"/>
          <w:rFonts w:cstheme="minorHAnsi"/>
          <w:sz w:val="20"/>
          <w:szCs w:val="20"/>
        </w:rPr>
        <w:t xml:space="preserve">his presentation focuses on research exploring the </w:t>
      </w:r>
      <w:r w:rsidRPr="006F0945">
        <w:rPr>
          <w:rFonts w:cstheme="minorHAnsi"/>
          <w:sz w:val="20"/>
          <w:szCs w:val="20"/>
        </w:rPr>
        <w:t xml:space="preserve">experiences and constructions of menarche and menstruation among culturally and linguistically diverse, newly arrived migrant and refugee women resettled in Sydney, Australia and Vancouver, Canada.  Seventy-eight semi-structured individual interviews and 15 focus groups, comprised of 82 participants, were undertaken with women from varying cultural backgrounds. Using thematic decomposition, the main themes of ‘Becoming a woman’ and ‘The Unspeakable’ were identified. Participants constructed menarche as a marker of womanhood, closely linked to marriage and childbearing. Menstruation was positioned as shameful, something to be concealed, and polluting.  </w:t>
      </w:r>
    </w:p>
    <w:p w14:paraId="5E67BD92" w14:textId="3F2B13BE" w:rsidR="002028D6" w:rsidRPr="006F0945" w:rsidRDefault="002028D6" w:rsidP="002028D6">
      <w:pPr>
        <w:pStyle w:val="NormalWeb"/>
        <w:spacing w:before="2" w:after="2"/>
        <w:rPr>
          <w:rFonts w:asciiTheme="minorHAnsi" w:hAnsiTheme="minorHAnsi" w:cstheme="minorHAnsi"/>
          <w:sz w:val="20"/>
          <w:szCs w:val="20"/>
        </w:rPr>
      </w:pPr>
      <w:r w:rsidRPr="006F0945">
        <w:rPr>
          <w:rFonts w:asciiTheme="minorHAnsi" w:hAnsiTheme="minorHAnsi" w:cstheme="minorHAnsi"/>
          <w:sz w:val="20"/>
          <w:szCs w:val="20"/>
        </w:rPr>
        <w:t>Jane M. Ussher is Professor of Women’s Health Psychology, in the Centre for Health Research at the Western Sydney University. She is author of over 200 papers and chapters, editor of the Routledge Women and Psychology book series, and</w:t>
      </w:r>
      <w:r w:rsidR="00A441C8">
        <w:rPr>
          <w:rFonts w:asciiTheme="minorHAnsi" w:hAnsiTheme="minorHAnsi" w:cstheme="minorHAnsi"/>
          <w:sz w:val="20"/>
          <w:szCs w:val="20"/>
        </w:rPr>
        <w:t xml:space="preserve"> author of 11 books, including </w:t>
      </w:r>
      <w:r w:rsidRPr="00A441C8">
        <w:rPr>
          <w:rFonts w:asciiTheme="minorHAnsi" w:hAnsiTheme="minorHAnsi" w:cstheme="minorHAnsi"/>
          <w:i/>
          <w:sz w:val="20"/>
          <w:szCs w:val="20"/>
        </w:rPr>
        <w:t>The Madness of Women: Myth and Experience</w:t>
      </w:r>
      <w:r w:rsidRPr="006F0945">
        <w:rPr>
          <w:rFonts w:asciiTheme="minorHAnsi" w:hAnsiTheme="minorHAnsi" w:cstheme="minorHAnsi"/>
          <w:sz w:val="20"/>
          <w:szCs w:val="20"/>
        </w:rPr>
        <w:t xml:space="preserve"> (Routledge). Her </w:t>
      </w:r>
      <w:r w:rsidRPr="006F0945">
        <w:rPr>
          <w:rFonts w:asciiTheme="minorHAnsi" w:hAnsiTheme="minorHAnsi" w:cstheme="minorHAnsi"/>
          <w:sz w:val="20"/>
          <w:szCs w:val="20"/>
        </w:rPr>
        <w:lastRenderedPageBreak/>
        <w:t xml:space="preserve">current research focuses on sexual health in refugee and migrant women, understanding and developing interventions for premenstrual distress, sexuality and fertility in the context of cancer, young women’s experiences of smoking, and LGBTI experiences of cancer. </w:t>
      </w:r>
    </w:p>
    <w:p w14:paraId="6C6A1C97" w14:textId="5B2B118B" w:rsidR="006F0945" w:rsidRDefault="00E234AC" w:rsidP="007A31F4">
      <w:pPr>
        <w:rPr>
          <w:rFonts w:cstheme="minorHAnsi"/>
          <w:b/>
          <w:sz w:val="20"/>
          <w:szCs w:val="20"/>
          <w:u w:val="single"/>
        </w:rPr>
      </w:pPr>
      <w:proofErr w:type="gramStart"/>
      <w:r w:rsidRPr="006C1498">
        <w:rPr>
          <w:rFonts w:cstheme="minorHAnsi"/>
          <w:b/>
          <w:sz w:val="20"/>
          <w:szCs w:val="20"/>
          <w:u w:val="single"/>
        </w:rPr>
        <w:t>Saturday  June</w:t>
      </w:r>
      <w:proofErr w:type="gramEnd"/>
      <w:r w:rsidRPr="006C1498">
        <w:rPr>
          <w:rFonts w:cstheme="minorHAnsi"/>
          <w:b/>
          <w:sz w:val="20"/>
          <w:szCs w:val="20"/>
          <w:u w:val="single"/>
        </w:rPr>
        <w:t xml:space="preserve"> 24</w:t>
      </w:r>
      <w:r w:rsidR="006F0945">
        <w:rPr>
          <w:rFonts w:cstheme="minorHAnsi"/>
          <w:b/>
          <w:sz w:val="20"/>
          <w:szCs w:val="20"/>
          <w:u w:val="single"/>
        </w:rPr>
        <w:t>, continued</w:t>
      </w:r>
      <w:r w:rsidR="00FC7DD3">
        <w:rPr>
          <w:rFonts w:cstheme="minorHAnsi"/>
          <w:b/>
          <w:sz w:val="20"/>
          <w:szCs w:val="20"/>
          <w:u w:val="single"/>
        </w:rPr>
        <w:t>:</w:t>
      </w:r>
    </w:p>
    <w:p w14:paraId="1E4CFAE2" w14:textId="11DB2829" w:rsidR="0063110A" w:rsidRPr="0063110A" w:rsidRDefault="0063110A" w:rsidP="007A31F4">
      <w:pPr>
        <w:rPr>
          <w:rFonts w:cstheme="minorHAnsi"/>
          <w:b/>
          <w:sz w:val="20"/>
          <w:szCs w:val="20"/>
        </w:rPr>
      </w:pPr>
      <w:r w:rsidRPr="0063110A">
        <w:rPr>
          <w:rFonts w:cstheme="minorHAnsi"/>
          <w:b/>
          <w:sz w:val="20"/>
          <w:szCs w:val="20"/>
        </w:rPr>
        <w:t xml:space="preserve">10:15 – </w:t>
      </w:r>
      <w:r>
        <w:rPr>
          <w:rFonts w:cstheme="minorHAnsi"/>
          <w:b/>
          <w:sz w:val="20"/>
          <w:szCs w:val="20"/>
        </w:rPr>
        <w:t xml:space="preserve">10:30 </w:t>
      </w:r>
      <w:r>
        <w:rPr>
          <w:rFonts w:cstheme="minorHAnsi"/>
          <w:b/>
          <w:sz w:val="20"/>
          <w:szCs w:val="20"/>
        </w:rPr>
        <w:tab/>
        <w:t xml:space="preserve">Atrium </w:t>
      </w:r>
      <w:r>
        <w:rPr>
          <w:rFonts w:cstheme="minorHAnsi"/>
          <w:b/>
          <w:sz w:val="20"/>
          <w:szCs w:val="20"/>
        </w:rPr>
        <w:tab/>
      </w:r>
      <w:r>
        <w:rPr>
          <w:rFonts w:cstheme="minorHAnsi"/>
          <w:b/>
          <w:sz w:val="20"/>
          <w:szCs w:val="20"/>
        </w:rPr>
        <w:tab/>
        <w:t xml:space="preserve">Break </w:t>
      </w:r>
    </w:p>
    <w:p w14:paraId="3E470C6E" w14:textId="7840D464" w:rsidR="00E234AC" w:rsidRPr="006939ED" w:rsidRDefault="006F0945" w:rsidP="007A31F4">
      <w:pPr>
        <w:rPr>
          <w:rFonts w:cstheme="minorHAnsi"/>
          <w:b/>
          <w:sz w:val="20"/>
          <w:szCs w:val="20"/>
          <w:u w:val="single"/>
        </w:rPr>
      </w:pPr>
      <w:r>
        <w:rPr>
          <w:rFonts w:cstheme="minorHAnsi"/>
          <w:b/>
          <w:sz w:val="20"/>
          <w:szCs w:val="20"/>
        </w:rPr>
        <w:t>10:30 – 12:00</w:t>
      </w:r>
      <w:r w:rsidR="0063110A">
        <w:rPr>
          <w:rFonts w:cstheme="minorHAnsi"/>
          <w:b/>
          <w:sz w:val="20"/>
          <w:szCs w:val="20"/>
        </w:rPr>
        <w:tab/>
      </w:r>
      <w:r>
        <w:rPr>
          <w:rFonts w:cstheme="minorHAnsi"/>
          <w:b/>
          <w:sz w:val="20"/>
          <w:szCs w:val="20"/>
        </w:rPr>
        <w:t>Breakout</w:t>
      </w:r>
      <w:r w:rsidR="000469A6">
        <w:rPr>
          <w:rFonts w:cstheme="minorHAnsi"/>
          <w:b/>
          <w:sz w:val="20"/>
          <w:szCs w:val="20"/>
        </w:rPr>
        <w:t xml:space="preserve"> </w:t>
      </w:r>
      <w:r>
        <w:rPr>
          <w:rFonts w:cstheme="minorHAnsi"/>
          <w:b/>
          <w:sz w:val="20"/>
          <w:szCs w:val="20"/>
        </w:rPr>
        <w:t xml:space="preserve">Session 1, </w:t>
      </w:r>
      <w:r w:rsidR="00E234AC" w:rsidRPr="006939ED">
        <w:rPr>
          <w:rFonts w:cstheme="minorHAnsi"/>
          <w:b/>
          <w:sz w:val="20"/>
          <w:szCs w:val="20"/>
        </w:rPr>
        <w:t>5 concurrent sessions</w:t>
      </w:r>
    </w:p>
    <w:p w14:paraId="46B4A86F" w14:textId="06A437AC" w:rsidR="009B7A14" w:rsidRPr="00B52ED3" w:rsidRDefault="00E234AC" w:rsidP="007A31F4">
      <w:pPr>
        <w:rPr>
          <w:rFonts w:cstheme="minorHAnsi"/>
          <w:sz w:val="20"/>
          <w:szCs w:val="20"/>
        </w:rPr>
      </w:pPr>
      <w:r w:rsidRPr="00877834">
        <w:rPr>
          <w:rFonts w:cstheme="minorHAnsi"/>
          <w:b/>
          <w:sz w:val="20"/>
          <w:szCs w:val="20"/>
          <w:u w:val="single"/>
        </w:rPr>
        <w:t>Concurrent Session 1</w:t>
      </w:r>
      <w:r w:rsidR="00FC7DD3">
        <w:rPr>
          <w:rFonts w:cstheme="minorHAnsi"/>
          <w:b/>
          <w:sz w:val="20"/>
          <w:szCs w:val="20"/>
          <w:u w:val="single"/>
        </w:rPr>
        <w:t xml:space="preserve">: </w:t>
      </w:r>
      <w:r w:rsidR="00877834">
        <w:rPr>
          <w:rFonts w:cstheme="minorHAnsi"/>
          <w:b/>
          <w:sz w:val="20"/>
          <w:szCs w:val="20"/>
          <w:u w:val="single"/>
        </w:rPr>
        <w:t xml:space="preserve"> International </w:t>
      </w:r>
      <w:proofErr w:type="gramStart"/>
      <w:r w:rsidR="00877834">
        <w:rPr>
          <w:rFonts w:cstheme="minorHAnsi"/>
          <w:b/>
          <w:sz w:val="20"/>
          <w:szCs w:val="20"/>
          <w:u w:val="single"/>
        </w:rPr>
        <w:t>Interventions  to</w:t>
      </w:r>
      <w:proofErr w:type="gramEnd"/>
      <w:r w:rsidR="00877834">
        <w:rPr>
          <w:rFonts w:cstheme="minorHAnsi"/>
          <w:b/>
          <w:sz w:val="20"/>
          <w:szCs w:val="20"/>
          <w:u w:val="single"/>
        </w:rPr>
        <w:t xml:space="preserve"> </w:t>
      </w:r>
      <w:r w:rsidR="00FC7DD3">
        <w:rPr>
          <w:rFonts w:cstheme="minorHAnsi"/>
          <w:b/>
          <w:sz w:val="20"/>
          <w:szCs w:val="20"/>
          <w:u w:val="single"/>
        </w:rPr>
        <w:t>Improve</w:t>
      </w:r>
      <w:r w:rsidR="00877834">
        <w:rPr>
          <w:rFonts w:cstheme="minorHAnsi"/>
          <w:b/>
          <w:sz w:val="20"/>
          <w:szCs w:val="20"/>
          <w:u w:val="single"/>
        </w:rPr>
        <w:t xml:space="preserve"> Menstrual Life  </w:t>
      </w:r>
      <w:r w:rsidR="00B52ED3">
        <w:rPr>
          <w:rFonts w:cstheme="minorHAnsi"/>
          <w:sz w:val="20"/>
          <w:szCs w:val="20"/>
        </w:rPr>
        <w:t>(KC462)</w:t>
      </w:r>
    </w:p>
    <w:p w14:paraId="1BAE8750" w14:textId="77777777" w:rsidR="00BC234A" w:rsidRPr="006939ED" w:rsidRDefault="00BC234A" w:rsidP="007A31F4">
      <w:pPr>
        <w:rPr>
          <w:rFonts w:eastAsia="Times New Roman" w:cstheme="minorHAnsi"/>
          <w:b/>
          <w:color w:val="000000"/>
          <w:sz w:val="20"/>
          <w:szCs w:val="20"/>
        </w:rPr>
      </w:pPr>
      <w:r w:rsidRPr="006939ED">
        <w:rPr>
          <w:rFonts w:eastAsia="Times New Roman" w:cstheme="minorHAnsi"/>
          <w:b/>
          <w:color w:val="000000"/>
          <w:sz w:val="20"/>
          <w:szCs w:val="20"/>
        </w:rPr>
        <w:t>Janie Hampton, World Menstrual Network:  Menstrual Cups in Malawi</w:t>
      </w:r>
    </w:p>
    <w:p w14:paraId="1189CB80" w14:textId="77777777" w:rsidR="00216194" w:rsidRPr="006C1498" w:rsidRDefault="00216194" w:rsidP="007A31F4">
      <w:pPr>
        <w:rPr>
          <w:rFonts w:eastAsia="Times New Roman" w:cstheme="minorHAnsi"/>
          <w:color w:val="000000"/>
          <w:sz w:val="20"/>
          <w:szCs w:val="20"/>
        </w:rPr>
      </w:pPr>
      <w:r w:rsidRPr="00216194">
        <w:rPr>
          <w:rFonts w:eastAsia="Times New Roman" w:cstheme="minorHAnsi"/>
          <w:color w:val="000000"/>
          <w:sz w:val="20"/>
          <w:szCs w:val="20"/>
        </w:rPr>
        <w:t>In Malawi, more schooldays are missed by females as a result of menstruation than malaria. Menstrual cups are an effective solution which improve comfort and confidence, and reduce environmental waste. This feasibility study tests if menstrual cups are acceptable among females aged 15-45 in Malawi.</w:t>
      </w:r>
    </w:p>
    <w:p w14:paraId="6E50B341" w14:textId="2415F894" w:rsidR="00BC234A" w:rsidRPr="006939ED" w:rsidRDefault="00703CCC" w:rsidP="007A31F4">
      <w:pPr>
        <w:rPr>
          <w:rFonts w:eastAsia="Times New Roman" w:cstheme="minorHAnsi"/>
          <w:b/>
          <w:color w:val="000000"/>
          <w:sz w:val="20"/>
          <w:szCs w:val="20"/>
        </w:rPr>
      </w:pPr>
      <w:r w:rsidRPr="006939ED">
        <w:rPr>
          <w:rFonts w:eastAsia="Times New Roman" w:cstheme="minorHAnsi"/>
          <w:b/>
          <w:color w:val="000000"/>
          <w:sz w:val="20"/>
          <w:szCs w:val="20"/>
        </w:rPr>
        <w:t xml:space="preserve">Kay Standing, Sara Parker, Liverpool John </w:t>
      </w:r>
      <w:proofErr w:type="spellStart"/>
      <w:r w:rsidRPr="006939ED">
        <w:rPr>
          <w:rFonts w:eastAsia="Times New Roman" w:cstheme="minorHAnsi"/>
          <w:b/>
          <w:color w:val="000000"/>
          <w:sz w:val="20"/>
          <w:szCs w:val="20"/>
        </w:rPr>
        <w:t>Moores</w:t>
      </w:r>
      <w:proofErr w:type="spellEnd"/>
      <w:r w:rsidRPr="006939ED">
        <w:rPr>
          <w:rFonts w:eastAsia="Times New Roman" w:cstheme="minorHAnsi"/>
          <w:b/>
          <w:color w:val="000000"/>
          <w:sz w:val="20"/>
          <w:szCs w:val="20"/>
        </w:rPr>
        <w:t xml:space="preserve"> University</w:t>
      </w:r>
      <w:r w:rsidR="00A8489A" w:rsidRPr="006939ED">
        <w:rPr>
          <w:rFonts w:eastAsia="Times New Roman" w:cstheme="minorHAnsi"/>
          <w:b/>
          <w:color w:val="000000"/>
          <w:sz w:val="20"/>
          <w:szCs w:val="20"/>
        </w:rPr>
        <w:t>:  Assessing the impact of Reusable Sanitary Pad Project on Women’s and G</w:t>
      </w:r>
      <w:r w:rsidR="00BC234A" w:rsidRPr="006939ED">
        <w:rPr>
          <w:rFonts w:eastAsia="Times New Roman" w:cstheme="minorHAnsi"/>
          <w:b/>
          <w:color w:val="000000"/>
          <w:sz w:val="20"/>
          <w:szCs w:val="20"/>
        </w:rPr>
        <w:t>irls</w:t>
      </w:r>
      <w:r w:rsidR="00A8489A" w:rsidRPr="006939ED">
        <w:rPr>
          <w:rFonts w:eastAsia="Times New Roman" w:cstheme="minorHAnsi"/>
          <w:b/>
          <w:color w:val="000000"/>
          <w:sz w:val="20"/>
          <w:szCs w:val="20"/>
        </w:rPr>
        <w:t>’ W</w:t>
      </w:r>
      <w:r w:rsidR="00BC234A" w:rsidRPr="006939ED">
        <w:rPr>
          <w:rFonts w:eastAsia="Times New Roman" w:cstheme="minorHAnsi"/>
          <w:b/>
          <w:color w:val="000000"/>
          <w:sz w:val="20"/>
          <w:szCs w:val="20"/>
        </w:rPr>
        <w:t>ellbeing in Nepal</w:t>
      </w:r>
    </w:p>
    <w:p w14:paraId="28F9C8F0" w14:textId="77777777" w:rsidR="00216194" w:rsidRPr="006C1498" w:rsidRDefault="00216194" w:rsidP="007A31F4">
      <w:pPr>
        <w:rPr>
          <w:rFonts w:eastAsia="Times New Roman" w:cstheme="minorHAnsi"/>
          <w:color w:val="000000"/>
          <w:sz w:val="20"/>
          <w:szCs w:val="20"/>
        </w:rPr>
      </w:pPr>
      <w:r w:rsidRPr="00216194">
        <w:rPr>
          <w:rFonts w:eastAsia="Times New Roman" w:cstheme="minorHAnsi"/>
          <w:color w:val="000000"/>
          <w:sz w:val="20"/>
          <w:szCs w:val="20"/>
        </w:rPr>
        <w:t>The paper presents initial findings from a British Academy funded project into the impact of NGOs distribution of reusable sanitary pad kits in Nepal. It argues they do not always achieve their stated goal of improving menstrual health and ending taboos, and more research is needed in diverse communities.</w:t>
      </w:r>
    </w:p>
    <w:p w14:paraId="119E70A3" w14:textId="77777777" w:rsidR="00BC234A" w:rsidRPr="006939ED" w:rsidRDefault="00BC234A" w:rsidP="007A31F4">
      <w:pPr>
        <w:rPr>
          <w:rFonts w:eastAsia="Times New Roman" w:cstheme="minorHAnsi"/>
          <w:b/>
          <w:color w:val="000000"/>
          <w:sz w:val="20"/>
          <w:szCs w:val="20"/>
        </w:rPr>
      </w:pPr>
      <w:proofErr w:type="spellStart"/>
      <w:r w:rsidRPr="006939ED">
        <w:rPr>
          <w:rFonts w:eastAsia="Times New Roman" w:cstheme="minorHAnsi"/>
          <w:b/>
          <w:color w:val="000000"/>
          <w:sz w:val="20"/>
          <w:szCs w:val="20"/>
        </w:rPr>
        <w:t>Shobha</w:t>
      </w:r>
      <w:proofErr w:type="spellEnd"/>
      <w:r w:rsidRPr="006939ED">
        <w:rPr>
          <w:rFonts w:eastAsia="Times New Roman" w:cstheme="minorHAnsi"/>
          <w:b/>
          <w:color w:val="000000"/>
          <w:sz w:val="20"/>
          <w:szCs w:val="20"/>
        </w:rPr>
        <w:t xml:space="preserve"> Shah, </w:t>
      </w:r>
      <w:proofErr w:type="gramStart"/>
      <w:r w:rsidRPr="006939ED">
        <w:rPr>
          <w:rFonts w:eastAsia="Times New Roman" w:cstheme="minorHAnsi"/>
          <w:b/>
          <w:color w:val="000000"/>
          <w:sz w:val="20"/>
          <w:szCs w:val="20"/>
        </w:rPr>
        <w:t>Pankaj  Shah</w:t>
      </w:r>
      <w:proofErr w:type="gramEnd"/>
      <w:r w:rsidRPr="006939ED">
        <w:rPr>
          <w:rFonts w:eastAsia="Times New Roman" w:cstheme="minorHAnsi"/>
          <w:b/>
          <w:color w:val="000000"/>
          <w:sz w:val="20"/>
          <w:szCs w:val="20"/>
        </w:rPr>
        <w:t xml:space="preserve">, </w:t>
      </w:r>
      <w:proofErr w:type="spellStart"/>
      <w:r w:rsidRPr="006939ED">
        <w:rPr>
          <w:rFonts w:eastAsia="Times New Roman" w:cstheme="minorHAnsi"/>
          <w:b/>
          <w:color w:val="000000"/>
          <w:sz w:val="20"/>
          <w:szCs w:val="20"/>
        </w:rPr>
        <w:t>Shrey</w:t>
      </w:r>
      <w:proofErr w:type="spellEnd"/>
      <w:r w:rsidRPr="006939ED">
        <w:rPr>
          <w:rFonts w:eastAsia="Times New Roman" w:cstheme="minorHAnsi"/>
          <w:b/>
          <w:color w:val="000000"/>
          <w:sz w:val="20"/>
          <w:szCs w:val="20"/>
        </w:rPr>
        <w:t xml:space="preserve"> Desai, </w:t>
      </w:r>
      <w:proofErr w:type="spellStart"/>
      <w:r w:rsidRPr="006939ED">
        <w:rPr>
          <w:rFonts w:eastAsia="Times New Roman" w:cstheme="minorHAnsi"/>
          <w:b/>
          <w:color w:val="000000"/>
          <w:sz w:val="20"/>
          <w:szCs w:val="20"/>
        </w:rPr>
        <w:t>Dhiren</w:t>
      </w:r>
      <w:proofErr w:type="spellEnd"/>
      <w:r w:rsidRPr="006939ED">
        <w:rPr>
          <w:rFonts w:eastAsia="Times New Roman" w:cstheme="minorHAnsi"/>
          <w:b/>
          <w:color w:val="000000"/>
          <w:sz w:val="20"/>
          <w:szCs w:val="20"/>
        </w:rPr>
        <w:t xml:space="preserve"> Modi, SEWA  Rural:  Improving quality of life with new menstrual hygiene practices  among  underserved adolescent tribal girls in rural Gujarat, India</w:t>
      </w:r>
    </w:p>
    <w:p w14:paraId="0653E1B4" w14:textId="77777777" w:rsidR="00216194" w:rsidRPr="006C1498" w:rsidRDefault="00216194" w:rsidP="007A31F4">
      <w:pPr>
        <w:rPr>
          <w:rFonts w:eastAsia="Times New Roman" w:cstheme="minorHAnsi"/>
          <w:color w:val="000000"/>
          <w:sz w:val="20"/>
          <w:szCs w:val="20"/>
        </w:rPr>
      </w:pPr>
      <w:r w:rsidRPr="00216194">
        <w:rPr>
          <w:rFonts w:eastAsia="Times New Roman" w:cstheme="minorHAnsi"/>
          <w:color w:val="000000"/>
          <w:sz w:val="20"/>
          <w:szCs w:val="20"/>
        </w:rPr>
        <w:t xml:space="preserve">Among adolescent girls in underserved areas of India there is lack of access to safe absorbent material to manage menstruation, knowledge and sanitary infrastructure. We found that reusable soft cloth </w:t>
      </w:r>
      <w:proofErr w:type="spellStart"/>
      <w:r w:rsidRPr="00216194">
        <w:rPr>
          <w:rFonts w:eastAsia="Times New Roman" w:cstheme="minorHAnsi"/>
          <w:color w:val="000000"/>
          <w:sz w:val="20"/>
          <w:szCs w:val="20"/>
        </w:rPr>
        <w:t>falalin</w:t>
      </w:r>
      <w:proofErr w:type="spellEnd"/>
      <w:r w:rsidRPr="00216194">
        <w:rPr>
          <w:rFonts w:eastAsia="Times New Roman" w:cstheme="minorHAnsi"/>
          <w:color w:val="000000"/>
          <w:sz w:val="20"/>
          <w:szCs w:val="20"/>
        </w:rPr>
        <w:t xml:space="preserve"> is effective, safe, and culturally acceptable. There was significant improvement in quality of life, RTI, and school absenteeism.</w:t>
      </w:r>
    </w:p>
    <w:p w14:paraId="5B066A9D" w14:textId="77777777" w:rsidR="00E234AC" w:rsidRPr="006939ED" w:rsidRDefault="00BC234A" w:rsidP="007A31F4">
      <w:pPr>
        <w:rPr>
          <w:rFonts w:eastAsia="Times New Roman" w:cstheme="minorHAnsi"/>
          <w:b/>
          <w:color w:val="000000"/>
          <w:sz w:val="20"/>
          <w:szCs w:val="20"/>
        </w:rPr>
      </w:pPr>
      <w:r w:rsidRPr="006939ED">
        <w:rPr>
          <w:rFonts w:eastAsia="Times New Roman" w:cstheme="minorHAnsi"/>
          <w:b/>
          <w:color w:val="000000"/>
          <w:sz w:val="20"/>
          <w:szCs w:val="20"/>
        </w:rPr>
        <w:t xml:space="preserve">Jennifer </w:t>
      </w:r>
      <w:proofErr w:type="spellStart"/>
      <w:r w:rsidRPr="006939ED">
        <w:rPr>
          <w:rFonts w:eastAsia="Times New Roman" w:cstheme="minorHAnsi"/>
          <w:b/>
          <w:color w:val="000000"/>
          <w:sz w:val="20"/>
          <w:szCs w:val="20"/>
        </w:rPr>
        <w:t>Rubli</w:t>
      </w:r>
      <w:proofErr w:type="spellEnd"/>
      <w:r w:rsidRPr="006939ED">
        <w:rPr>
          <w:rFonts w:eastAsia="Times New Roman" w:cstheme="minorHAnsi"/>
          <w:b/>
          <w:color w:val="000000"/>
          <w:sz w:val="20"/>
          <w:szCs w:val="20"/>
        </w:rPr>
        <w:t>, Femme International:  Quantitative Situational Analysis of MHM and Associated Factors in Schoolgirls in Kilimanjaro, Tanzania</w:t>
      </w:r>
    </w:p>
    <w:p w14:paraId="2034FA07" w14:textId="77777777" w:rsidR="00216194" w:rsidRPr="006C1498" w:rsidRDefault="00216194" w:rsidP="007A31F4">
      <w:pPr>
        <w:rPr>
          <w:rFonts w:eastAsia="Times New Roman" w:cstheme="minorHAnsi"/>
          <w:color w:val="000000"/>
          <w:sz w:val="20"/>
          <w:szCs w:val="20"/>
        </w:rPr>
      </w:pPr>
      <w:r w:rsidRPr="00216194">
        <w:rPr>
          <w:rFonts w:eastAsia="Times New Roman" w:cstheme="minorHAnsi"/>
          <w:color w:val="000000"/>
          <w:sz w:val="20"/>
          <w:szCs w:val="20"/>
        </w:rPr>
        <w:t xml:space="preserve">There is little quantitative data on MHM in low- and middle income settings, and how this affects schoolgirls. Femme International has developed a questionnaire and is conducting a situational analysis in the Kilimanjaro region of Tanzania to assess the situation, aid in </w:t>
      </w:r>
      <w:proofErr w:type="spellStart"/>
      <w:r w:rsidRPr="00216194">
        <w:rPr>
          <w:rFonts w:eastAsia="Times New Roman" w:cstheme="minorHAnsi"/>
          <w:color w:val="000000"/>
          <w:sz w:val="20"/>
          <w:szCs w:val="20"/>
        </w:rPr>
        <w:t>programme</w:t>
      </w:r>
      <w:proofErr w:type="spellEnd"/>
      <w:r w:rsidRPr="00216194">
        <w:rPr>
          <w:rFonts w:eastAsia="Times New Roman" w:cstheme="minorHAnsi"/>
          <w:color w:val="000000"/>
          <w:sz w:val="20"/>
          <w:szCs w:val="20"/>
        </w:rPr>
        <w:t xml:space="preserve"> planning and evaluation, and strengthen Femme’s impact.</w:t>
      </w:r>
    </w:p>
    <w:p w14:paraId="6AF7DEF6" w14:textId="70CE5B8F" w:rsidR="00E234AC" w:rsidRPr="006939ED" w:rsidRDefault="00E234AC" w:rsidP="007A31F4">
      <w:pPr>
        <w:rPr>
          <w:rFonts w:eastAsia="Times New Roman" w:cstheme="minorHAnsi"/>
          <w:b/>
          <w:color w:val="000000"/>
          <w:sz w:val="20"/>
          <w:szCs w:val="20"/>
          <w:u w:val="single"/>
        </w:rPr>
      </w:pPr>
      <w:r w:rsidRPr="006C1498">
        <w:rPr>
          <w:rFonts w:eastAsia="Times New Roman" w:cstheme="minorHAnsi"/>
          <w:b/>
          <w:color w:val="000000"/>
          <w:sz w:val="20"/>
          <w:szCs w:val="20"/>
          <w:u w:val="single"/>
        </w:rPr>
        <w:t>Concurrent Session 2</w:t>
      </w:r>
      <w:r w:rsidR="00877834">
        <w:rPr>
          <w:rFonts w:eastAsia="Times New Roman" w:cstheme="minorHAnsi"/>
          <w:b/>
          <w:color w:val="000000"/>
          <w:sz w:val="20"/>
          <w:szCs w:val="20"/>
          <w:u w:val="single"/>
        </w:rPr>
        <w:t xml:space="preserve"> Menstrual Health- Painful Periods</w:t>
      </w:r>
      <w:r w:rsidR="00B52ED3" w:rsidRPr="00B52ED3">
        <w:rPr>
          <w:rFonts w:eastAsia="Times New Roman" w:cstheme="minorHAnsi"/>
          <w:color w:val="000000"/>
          <w:sz w:val="20"/>
          <w:szCs w:val="20"/>
        </w:rPr>
        <w:t xml:space="preserve"> (KC464)</w:t>
      </w:r>
    </w:p>
    <w:p w14:paraId="423178A1" w14:textId="77777777" w:rsidR="00E234AC" w:rsidRPr="006939ED" w:rsidRDefault="00E234AC" w:rsidP="007A31F4">
      <w:pPr>
        <w:rPr>
          <w:rFonts w:eastAsia="Times New Roman" w:cstheme="minorHAnsi"/>
          <w:b/>
          <w:color w:val="000000"/>
          <w:sz w:val="20"/>
          <w:szCs w:val="20"/>
        </w:rPr>
      </w:pPr>
      <w:r w:rsidRPr="006939ED">
        <w:rPr>
          <w:rFonts w:eastAsia="Times New Roman" w:cstheme="minorHAnsi"/>
          <w:b/>
          <w:color w:val="000000"/>
          <w:sz w:val="20"/>
          <w:szCs w:val="20"/>
        </w:rPr>
        <w:t xml:space="preserve">Heather C. </w:t>
      </w:r>
      <w:proofErr w:type="spellStart"/>
      <w:r w:rsidRPr="006939ED">
        <w:rPr>
          <w:rFonts w:eastAsia="Times New Roman" w:cstheme="minorHAnsi"/>
          <w:b/>
          <w:color w:val="000000"/>
          <w:sz w:val="20"/>
          <w:szCs w:val="20"/>
        </w:rPr>
        <w:t>Guidone</w:t>
      </w:r>
      <w:proofErr w:type="spellEnd"/>
      <w:r w:rsidRPr="006939ED">
        <w:rPr>
          <w:rFonts w:eastAsia="Times New Roman" w:cstheme="minorHAnsi"/>
          <w:b/>
          <w:color w:val="000000"/>
          <w:sz w:val="20"/>
          <w:szCs w:val="20"/>
        </w:rPr>
        <w:t xml:space="preserve">, Center </w:t>
      </w:r>
      <w:proofErr w:type="gramStart"/>
      <w:r w:rsidRPr="006939ED">
        <w:rPr>
          <w:rFonts w:eastAsia="Times New Roman" w:cstheme="minorHAnsi"/>
          <w:b/>
          <w:color w:val="000000"/>
          <w:sz w:val="20"/>
          <w:szCs w:val="20"/>
        </w:rPr>
        <w:t>For</w:t>
      </w:r>
      <w:proofErr w:type="gramEnd"/>
      <w:r w:rsidRPr="006939ED">
        <w:rPr>
          <w:rFonts w:eastAsia="Times New Roman" w:cstheme="minorHAnsi"/>
          <w:b/>
          <w:color w:val="000000"/>
          <w:sz w:val="20"/>
          <w:szCs w:val="20"/>
        </w:rPr>
        <w:t xml:space="preserve"> Endometriosis Care:  Endometriosis: Disease Education in a Culture of Menstrual Misinformation</w:t>
      </w:r>
    </w:p>
    <w:p w14:paraId="7EED9CAA" w14:textId="77777777" w:rsidR="00216194" w:rsidRPr="006C1498" w:rsidRDefault="00216194" w:rsidP="007A31F4">
      <w:pPr>
        <w:rPr>
          <w:rFonts w:eastAsia="Times New Roman" w:cstheme="minorHAnsi"/>
          <w:color w:val="000000"/>
          <w:sz w:val="20"/>
          <w:szCs w:val="20"/>
        </w:rPr>
      </w:pPr>
      <w:r w:rsidRPr="00216194">
        <w:rPr>
          <w:rFonts w:eastAsia="Times New Roman" w:cstheme="minorHAnsi"/>
          <w:color w:val="000000"/>
          <w:sz w:val="20"/>
          <w:szCs w:val="20"/>
        </w:rPr>
        <w:t>Routinely perceived through a lens of negative construct, menstruation remains linked to misconceptions and practices resulting in poor health outcomes, particularly with related disorders like endometriosis. Developing curricula on wide-ranging expectations of ‘normal’ can help clinicians and the public better understand the disease and address societal bias keeping endometriosis marginalized.</w:t>
      </w:r>
    </w:p>
    <w:p w14:paraId="7CA02056" w14:textId="49FA86C4" w:rsidR="00216194" w:rsidRPr="006939ED" w:rsidRDefault="00E234AC" w:rsidP="007A31F4">
      <w:pPr>
        <w:rPr>
          <w:rFonts w:eastAsia="Times New Roman" w:cstheme="minorHAnsi"/>
          <w:b/>
          <w:color w:val="000000"/>
          <w:sz w:val="20"/>
          <w:szCs w:val="20"/>
        </w:rPr>
      </w:pPr>
      <w:r w:rsidRPr="006939ED">
        <w:rPr>
          <w:rFonts w:eastAsia="Times New Roman" w:cstheme="minorHAnsi"/>
          <w:b/>
          <w:color w:val="000000"/>
          <w:sz w:val="20"/>
          <w:szCs w:val="20"/>
        </w:rPr>
        <w:t>Sally</w:t>
      </w:r>
      <w:r w:rsidR="00A8489A" w:rsidRPr="006939ED">
        <w:rPr>
          <w:rFonts w:eastAsia="Times New Roman" w:cstheme="minorHAnsi"/>
          <w:b/>
          <w:color w:val="000000"/>
          <w:sz w:val="20"/>
          <w:szCs w:val="20"/>
        </w:rPr>
        <w:t xml:space="preserve"> King, Menstrual Matters: What Counts as a Premenstrual Symptom? Exploring Contradictory Medical D</w:t>
      </w:r>
      <w:r w:rsidRPr="006939ED">
        <w:rPr>
          <w:rFonts w:eastAsia="Times New Roman" w:cstheme="minorHAnsi"/>
          <w:b/>
          <w:color w:val="000000"/>
          <w:sz w:val="20"/>
          <w:szCs w:val="20"/>
        </w:rPr>
        <w:t>efinitions of PMS (Premenstrual Syndrome)</w:t>
      </w:r>
    </w:p>
    <w:p w14:paraId="260589BE" w14:textId="77777777" w:rsidR="00216194" w:rsidRDefault="00216194" w:rsidP="007A31F4">
      <w:pPr>
        <w:rPr>
          <w:rFonts w:eastAsia="Times New Roman" w:cstheme="minorHAnsi"/>
          <w:color w:val="000000"/>
          <w:sz w:val="20"/>
          <w:szCs w:val="20"/>
        </w:rPr>
      </w:pPr>
      <w:r w:rsidRPr="00216194">
        <w:rPr>
          <w:rFonts w:eastAsia="Times New Roman" w:cstheme="minorHAnsi"/>
          <w:color w:val="000000"/>
          <w:sz w:val="20"/>
          <w:szCs w:val="20"/>
        </w:rPr>
        <w:t xml:space="preserve">PMS diagnostic guidelines </w:t>
      </w:r>
      <w:proofErr w:type="spellStart"/>
      <w:r w:rsidRPr="00216194">
        <w:rPr>
          <w:rFonts w:eastAsia="Times New Roman" w:cstheme="minorHAnsi"/>
          <w:color w:val="000000"/>
          <w:sz w:val="20"/>
          <w:szCs w:val="20"/>
        </w:rPr>
        <w:t>prioritise</w:t>
      </w:r>
      <w:proofErr w:type="spellEnd"/>
      <w:r w:rsidRPr="00216194">
        <w:rPr>
          <w:rFonts w:eastAsia="Times New Roman" w:cstheme="minorHAnsi"/>
          <w:color w:val="000000"/>
          <w:sz w:val="20"/>
          <w:szCs w:val="20"/>
        </w:rPr>
        <w:t xml:space="preserve"> psychological symptoms, but the clinical reason for doing so remains unclear. Studies show that they are not necessarily the most commonly experienced, nor uniquely determining, nor most disruptive of the (100+) known premenstrual symptoms. Does such medical practice simply reflect and perpetuate the myth of the irrational woman?</w:t>
      </w:r>
    </w:p>
    <w:p w14:paraId="3D81F34C" w14:textId="303E641C" w:rsidR="00216194" w:rsidRPr="006939ED" w:rsidRDefault="00E234AC" w:rsidP="007A31F4">
      <w:pPr>
        <w:rPr>
          <w:rFonts w:eastAsia="Times New Roman" w:cstheme="minorHAnsi"/>
          <w:b/>
          <w:color w:val="000000"/>
          <w:sz w:val="20"/>
          <w:szCs w:val="20"/>
        </w:rPr>
      </w:pPr>
      <w:r w:rsidRPr="006939ED">
        <w:rPr>
          <w:rFonts w:eastAsia="Times New Roman" w:cstheme="minorHAnsi"/>
          <w:b/>
          <w:color w:val="000000"/>
          <w:sz w:val="20"/>
          <w:szCs w:val="20"/>
        </w:rPr>
        <w:lastRenderedPageBreak/>
        <w:t>J. Gregory Little, David Cla</w:t>
      </w:r>
      <w:r w:rsidR="00A8489A" w:rsidRPr="006939ED">
        <w:rPr>
          <w:rFonts w:eastAsia="Times New Roman" w:cstheme="minorHAnsi"/>
          <w:b/>
          <w:color w:val="000000"/>
          <w:sz w:val="20"/>
          <w:szCs w:val="20"/>
        </w:rPr>
        <w:t xml:space="preserve">rke, </w:t>
      </w:r>
      <w:proofErr w:type="spellStart"/>
      <w:r w:rsidR="00A8489A" w:rsidRPr="006939ED">
        <w:rPr>
          <w:rFonts w:eastAsia="Times New Roman" w:cstheme="minorHAnsi"/>
          <w:b/>
          <w:color w:val="000000"/>
          <w:sz w:val="20"/>
          <w:szCs w:val="20"/>
        </w:rPr>
        <w:t>CrampsAWAY</w:t>
      </w:r>
      <w:proofErr w:type="spellEnd"/>
      <w:r w:rsidR="00A8489A" w:rsidRPr="006939ED">
        <w:rPr>
          <w:rFonts w:eastAsia="Times New Roman" w:cstheme="minorHAnsi"/>
          <w:b/>
          <w:color w:val="000000"/>
          <w:sz w:val="20"/>
          <w:szCs w:val="20"/>
        </w:rPr>
        <w:t>:  Personal and Societal Implications for Women Who Seek Pain Relief from Primary D</w:t>
      </w:r>
      <w:r w:rsidRPr="006939ED">
        <w:rPr>
          <w:rFonts w:eastAsia="Times New Roman" w:cstheme="minorHAnsi"/>
          <w:b/>
          <w:color w:val="000000"/>
          <w:sz w:val="20"/>
          <w:szCs w:val="20"/>
        </w:rPr>
        <w:t>ysmenorrhea</w:t>
      </w:r>
    </w:p>
    <w:p w14:paraId="3D5F8A12" w14:textId="77777777" w:rsidR="00216194" w:rsidRDefault="00216194" w:rsidP="007A31F4">
      <w:pPr>
        <w:rPr>
          <w:rFonts w:eastAsia="Times New Roman" w:cstheme="minorHAnsi"/>
          <w:color w:val="000000"/>
          <w:sz w:val="20"/>
          <w:szCs w:val="20"/>
        </w:rPr>
      </w:pPr>
      <w:r w:rsidRPr="00216194">
        <w:rPr>
          <w:rFonts w:eastAsia="Times New Roman" w:cstheme="minorHAnsi"/>
          <w:color w:val="000000"/>
          <w:sz w:val="20"/>
          <w:szCs w:val="20"/>
        </w:rPr>
        <w:t>Personal and societal implications for post-pubescent girls and women who seek pain relief from menstrual-cycle related cramping beyond currently available over-the-counter (OTC) pain relievers.</w:t>
      </w:r>
    </w:p>
    <w:p w14:paraId="154097C1" w14:textId="77777777" w:rsidR="00E234AC" w:rsidRPr="006939ED" w:rsidRDefault="00E234AC" w:rsidP="007A31F4">
      <w:pPr>
        <w:rPr>
          <w:rFonts w:eastAsia="Times New Roman" w:cstheme="minorHAnsi"/>
          <w:b/>
          <w:color w:val="000000"/>
          <w:sz w:val="20"/>
          <w:szCs w:val="20"/>
        </w:rPr>
      </w:pPr>
      <w:r w:rsidRPr="006939ED">
        <w:rPr>
          <w:rFonts w:eastAsia="Times New Roman" w:cstheme="minorHAnsi"/>
          <w:b/>
          <w:color w:val="000000"/>
          <w:sz w:val="20"/>
          <w:szCs w:val="20"/>
        </w:rPr>
        <w:t xml:space="preserve">Ela </w:t>
      </w:r>
      <w:proofErr w:type="spellStart"/>
      <w:r w:rsidRPr="006939ED">
        <w:rPr>
          <w:rFonts w:eastAsia="Times New Roman" w:cstheme="minorHAnsi"/>
          <w:b/>
          <w:color w:val="000000"/>
          <w:sz w:val="20"/>
          <w:szCs w:val="20"/>
        </w:rPr>
        <w:t>Przybylo</w:t>
      </w:r>
      <w:proofErr w:type="spellEnd"/>
      <w:r w:rsidRPr="006939ED">
        <w:rPr>
          <w:rFonts w:eastAsia="Times New Roman" w:cstheme="minorHAnsi"/>
          <w:b/>
          <w:color w:val="000000"/>
          <w:sz w:val="20"/>
          <w:szCs w:val="20"/>
        </w:rPr>
        <w:t xml:space="preserve">, Breanne Fahs, Arizona State University:  Feels and Fits: On the Realness of Menstrual Pain and </w:t>
      </w:r>
      <w:proofErr w:type="spellStart"/>
      <w:r w:rsidRPr="006939ED">
        <w:rPr>
          <w:rFonts w:eastAsia="Times New Roman" w:cstheme="minorHAnsi"/>
          <w:b/>
          <w:color w:val="000000"/>
          <w:sz w:val="20"/>
          <w:szCs w:val="20"/>
        </w:rPr>
        <w:t>Cripping</w:t>
      </w:r>
      <w:proofErr w:type="spellEnd"/>
      <w:r w:rsidRPr="006939ED">
        <w:rPr>
          <w:rFonts w:eastAsia="Times New Roman" w:cstheme="minorHAnsi"/>
          <w:b/>
          <w:color w:val="000000"/>
          <w:sz w:val="20"/>
          <w:szCs w:val="20"/>
        </w:rPr>
        <w:t xml:space="preserve"> Menstrual Chronicity</w:t>
      </w:r>
    </w:p>
    <w:p w14:paraId="6A0A77F7" w14:textId="77777777" w:rsidR="00216194" w:rsidRPr="006C1498" w:rsidRDefault="00216194" w:rsidP="007A31F4">
      <w:pPr>
        <w:rPr>
          <w:rFonts w:eastAsia="Times New Roman" w:cstheme="minorHAnsi"/>
          <w:color w:val="000000"/>
          <w:sz w:val="20"/>
          <w:szCs w:val="20"/>
        </w:rPr>
      </w:pPr>
      <w:r w:rsidRPr="00216194">
        <w:rPr>
          <w:rFonts w:eastAsia="Times New Roman" w:cstheme="minorHAnsi"/>
          <w:color w:val="000000"/>
          <w:sz w:val="20"/>
          <w:szCs w:val="20"/>
        </w:rPr>
        <w:t>Bringing together feminist theory, disability studies, and intersectional notions of critical embodiment, this paper considers the contradiction between overwhelming cultural menstrual negativity contrasted with the curious absence of menstrual pain from feminist and popular culture discussions of menstruation.  We argue for new theorizations of the temporalities of menstrual pain, particularly from a queer/</w:t>
      </w:r>
      <w:proofErr w:type="spellStart"/>
      <w:r w:rsidRPr="00216194">
        <w:rPr>
          <w:rFonts w:eastAsia="Times New Roman" w:cstheme="minorHAnsi"/>
          <w:color w:val="000000"/>
          <w:sz w:val="20"/>
          <w:szCs w:val="20"/>
        </w:rPr>
        <w:t>crip</w:t>
      </w:r>
      <w:proofErr w:type="spellEnd"/>
      <w:r w:rsidRPr="00216194">
        <w:rPr>
          <w:rFonts w:eastAsia="Times New Roman" w:cstheme="minorHAnsi"/>
          <w:color w:val="000000"/>
          <w:sz w:val="20"/>
          <w:szCs w:val="20"/>
        </w:rPr>
        <w:t xml:space="preserve"> perspective, building on the </w:t>
      </w:r>
      <w:proofErr w:type="spellStart"/>
      <w:r w:rsidRPr="00216194">
        <w:rPr>
          <w:rFonts w:eastAsia="Times New Roman" w:cstheme="minorHAnsi"/>
          <w:color w:val="000000"/>
          <w:sz w:val="20"/>
          <w:szCs w:val="20"/>
        </w:rPr>
        <w:t>somatechnics</w:t>
      </w:r>
      <w:proofErr w:type="spellEnd"/>
      <w:r w:rsidRPr="00216194">
        <w:rPr>
          <w:rFonts w:eastAsia="Times New Roman" w:cstheme="minorHAnsi"/>
          <w:color w:val="000000"/>
          <w:sz w:val="20"/>
          <w:szCs w:val="20"/>
        </w:rPr>
        <w:t xml:space="preserve"> of menstruation and the emergence of medical categories like “premenstrual dysphoric disorder.” We conclude by redefining menstrual pain and its cyclic chronicity by drawing upon </w:t>
      </w:r>
      <w:proofErr w:type="spellStart"/>
      <w:r w:rsidRPr="00216194">
        <w:rPr>
          <w:rFonts w:eastAsia="Times New Roman" w:cstheme="minorHAnsi"/>
          <w:color w:val="000000"/>
          <w:sz w:val="20"/>
          <w:szCs w:val="20"/>
        </w:rPr>
        <w:t>crip</w:t>
      </w:r>
      <w:proofErr w:type="spellEnd"/>
      <w:r w:rsidRPr="00216194">
        <w:rPr>
          <w:rFonts w:eastAsia="Times New Roman" w:cstheme="minorHAnsi"/>
          <w:color w:val="000000"/>
          <w:sz w:val="20"/>
          <w:szCs w:val="20"/>
        </w:rPr>
        <w:t xml:space="preserve"> temporal embodiment.</w:t>
      </w:r>
    </w:p>
    <w:p w14:paraId="2EA9290E" w14:textId="77777777" w:rsidR="006C1498" w:rsidRDefault="006C1498" w:rsidP="007A31F4">
      <w:pPr>
        <w:rPr>
          <w:rFonts w:eastAsia="Times New Roman" w:cstheme="minorHAnsi"/>
          <w:color w:val="000000"/>
          <w:sz w:val="20"/>
          <w:szCs w:val="20"/>
          <w:u w:val="single"/>
        </w:rPr>
      </w:pPr>
    </w:p>
    <w:p w14:paraId="2A98CE43" w14:textId="605715BD" w:rsidR="00E234AC" w:rsidRPr="00FC7DD3" w:rsidRDefault="00E234AC" w:rsidP="007A31F4">
      <w:pPr>
        <w:rPr>
          <w:rFonts w:eastAsia="Times New Roman" w:cstheme="minorHAnsi"/>
          <w:color w:val="000000"/>
          <w:sz w:val="20"/>
          <w:szCs w:val="20"/>
        </w:rPr>
      </w:pPr>
      <w:r w:rsidRPr="006C1498">
        <w:rPr>
          <w:rFonts w:eastAsia="Times New Roman" w:cstheme="minorHAnsi"/>
          <w:b/>
          <w:color w:val="000000"/>
          <w:sz w:val="20"/>
          <w:szCs w:val="20"/>
          <w:u w:val="single"/>
        </w:rPr>
        <w:t>Concurrent Session 3</w:t>
      </w:r>
      <w:r w:rsidR="00877834">
        <w:rPr>
          <w:rFonts w:eastAsia="Times New Roman" w:cstheme="minorHAnsi"/>
          <w:b/>
          <w:color w:val="000000"/>
          <w:sz w:val="20"/>
          <w:szCs w:val="20"/>
          <w:u w:val="single"/>
        </w:rPr>
        <w:t xml:space="preserve"> – Discourse </w:t>
      </w:r>
      <w:r w:rsidR="00FC7DD3">
        <w:rPr>
          <w:rFonts w:eastAsia="Times New Roman" w:cstheme="minorHAnsi"/>
          <w:b/>
          <w:color w:val="000000"/>
          <w:sz w:val="20"/>
          <w:szCs w:val="20"/>
          <w:u w:val="single"/>
        </w:rPr>
        <w:t>Analyse</w:t>
      </w:r>
      <w:r w:rsidR="00877834">
        <w:rPr>
          <w:rFonts w:eastAsia="Times New Roman" w:cstheme="minorHAnsi"/>
          <w:b/>
          <w:color w:val="000000"/>
          <w:sz w:val="20"/>
          <w:szCs w:val="20"/>
          <w:u w:val="single"/>
        </w:rPr>
        <w:t xml:space="preserve">s – How </w:t>
      </w:r>
      <w:r w:rsidR="00FC7DD3">
        <w:rPr>
          <w:rFonts w:eastAsia="Times New Roman" w:cstheme="minorHAnsi"/>
          <w:b/>
          <w:color w:val="000000"/>
          <w:sz w:val="20"/>
          <w:szCs w:val="20"/>
          <w:u w:val="single"/>
        </w:rPr>
        <w:t>We Talk about M</w:t>
      </w:r>
      <w:r w:rsidR="00877834">
        <w:rPr>
          <w:rFonts w:eastAsia="Times New Roman" w:cstheme="minorHAnsi"/>
          <w:b/>
          <w:color w:val="000000"/>
          <w:sz w:val="20"/>
          <w:szCs w:val="20"/>
          <w:u w:val="single"/>
        </w:rPr>
        <w:t>enstruation</w:t>
      </w:r>
      <w:r w:rsidR="00877834" w:rsidRPr="00FC7DD3">
        <w:rPr>
          <w:rFonts w:eastAsia="Times New Roman" w:cstheme="minorHAnsi"/>
          <w:color w:val="000000"/>
          <w:sz w:val="20"/>
          <w:szCs w:val="20"/>
        </w:rPr>
        <w:t xml:space="preserve"> </w:t>
      </w:r>
      <w:r w:rsidR="00FC7DD3">
        <w:rPr>
          <w:rFonts w:eastAsia="Times New Roman" w:cstheme="minorHAnsi"/>
          <w:color w:val="000000"/>
          <w:sz w:val="20"/>
          <w:szCs w:val="20"/>
        </w:rPr>
        <w:t>(</w:t>
      </w:r>
      <w:r w:rsidR="00877834" w:rsidRPr="00FC7DD3">
        <w:rPr>
          <w:rFonts w:eastAsia="Times New Roman" w:cstheme="minorHAnsi"/>
          <w:color w:val="000000"/>
          <w:sz w:val="20"/>
          <w:szCs w:val="20"/>
        </w:rPr>
        <w:t>KC174</w:t>
      </w:r>
      <w:r w:rsidR="00FC7DD3">
        <w:rPr>
          <w:rFonts w:eastAsia="Times New Roman" w:cstheme="minorHAnsi"/>
          <w:color w:val="000000"/>
          <w:sz w:val="20"/>
          <w:szCs w:val="20"/>
        </w:rPr>
        <w:t>)</w:t>
      </w:r>
    </w:p>
    <w:p w14:paraId="61D6879A" w14:textId="77777777" w:rsidR="00817648" w:rsidRPr="006939ED" w:rsidRDefault="00817648" w:rsidP="00817648">
      <w:pPr>
        <w:rPr>
          <w:rFonts w:eastAsia="Times New Roman" w:cstheme="minorHAnsi"/>
          <w:b/>
          <w:color w:val="000000"/>
          <w:sz w:val="20"/>
          <w:szCs w:val="20"/>
        </w:rPr>
      </w:pPr>
      <w:proofErr w:type="spellStart"/>
      <w:r w:rsidRPr="006939ED">
        <w:rPr>
          <w:rFonts w:cstheme="minorHAnsi"/>
          <w:b/>
          <w:sz w:val="20"/>
          <w:szCs w:val="20"/>
        </w:rPr>
        <w:t>Dr</w:t>
      </w:r>
      <w:proofErr w:type="spellEnd"/>
      <w:r w:rsidRPr="006939ED">
        <w:rPr>
          <w:rFonts w:cstheme="minorHAnsi"/>
          <w:b/>
          <w:sz w:val="20"/>
          <w:szCs w:val="20"/>
        </w:rPr>
        <w:t xml:space="preserve"> </w:t>
      </w:r>
      <w:proofErr w:type="spellStart"/>
      <w:r w:rsidRPr="006939ED">
        <w:rPr>
          <w:rFonts w:cstheme="minorHAnsi"/>
          <w:b/>
          <w:sz w:val="20"/>
          <w:szCs w:val="20"/>
        </w:rPr>
        <w:t>Roksana</w:t>
      </w:r>
      <w:proofErr w:type="spellEnd"/>
      <w:r w:rsidRPr="006939ED">
        <w:rPr>
          <w:rFonts w:cstheme="minorHAnsi"/>
          <w:b/>
          <w:sz w:val="20"/>
          <w:szCs w:val="20"/>
        </w:rPr>
        <w:t xml:space="preserve"> </w:t>
      </w:r>
      <w:proofErr w:type="spellStart"/>
      <w:r w:rsidRPr="006939ED">
        <w:rPr>
          <w:rFonts w:cstheme="minorHAnsi"/>
          <w:b/>
          <w:sz w:val="20"/>
          <w:szCs w:val="20"/>
        </w:rPr>
        <w:t>Badruddoja</w:t>
      </w:r>
      <w:proofErr w:type="spellEnd"/>
      <w:r w:rsidRPr="006939ED">
        <w:rPr>
          <w:rFonts w:cstheme="minorHAnsi"/>
          <w:b/>
          <w:sz w:val="20"/>
          <w:szCs w:val="20"/>
        </w:rPr>
        <w:t xml:space="preserve">, Women and Gender Studies (WAGS), Manhattan College: </w:t>
      </w:r>
      <w:r w:rsidRPr="006939ED">
        <w:rPr>
          <w:rFonts w:eastAsia="Times New Roman" w:cstheme="minorHAnsi"/>
          <w:b/>
          <w:color w:val="000000"/>
          <w:sz w:val="20"/>
          <w:szCs w:val="20"/>
        </w:rPr>
        <w:t>Symbolic Pollution: Towards a Feminist Perspective on Menstruation</w:t>
      </w:r>
    </w:p>
    <w:p w14:paraId="432DA174" w14:textId="0340F21B" w:rsidR="00E234AC" w:rsidRPr="00817648" w:rsidRDefault="00817648" w:rsidP="007A31F4">
      <w:pPr>
        <w:rPr>
          <w:rFonts w:eastAsia="Times New Roman" w:cstheme="minorHAnsi"/>
          <w:color w:val="000000"/>
          <w:sz w:val="20"/>
          <w:szCs w:val="20"/>
        </w:rPr>
      </w:pPr>
      <w:r w:rsidRPr="006251EC">
        <w:rPr>
          <w:rFonts w:eastAsia="Times New Roman" w:cstheme="minorHAnsi"/>
          <w:color w:val="000000"/>
          <w:sz w:val="20"/>
          <w:szCs w:val="20"/>
        </w:rPr>
        <w:t>The rules of conduct prescribed to menstruating women have placed menstruation on the foreground of studies of “taboo” and “symbolic pollution.” In this research, I put forth that menstruation is not defined by pollution.  Rather, menstruation is the benchmark in which to define the idea of pollution better, particularly within a rigid cognitive environment marked by normative hetero-patriarchy.</w:t>
      </w:r>
    </w:p>
    <w:p w14:paraId="4897B30F" w14:textId="59C3A256" w:rsidR="00E234AC" w:rsidRPr="006939ED" w:rsidRDefault="00E234AC" w:rsidP="007A31F4">
      <w:pPr>
        <w:rPr>
          <w:rFonts w:eastAsia="Times New Roman" w:cstheme="minorHAnsi"/>
          <w:b/>
          <w:color w:val="000000"/>
          <w:sz w:val="20"/>
          <w:szCs w:val="20"/>
        </w:rPr>
      </w:pPr>
      <w:r w:rsidRPr="006939ED">
        <w:rPr>
          <w:rFonts w:eastAsia="Times New Roman" w:cstheme="minorHAnsi"/>
          <w:b/>
          <w:color w:val="000000"/>
          <w:sz w:val="20"/>
          <w:szCs w:val="20"/>
        </w:rPr>
        <w:t>Amy Alice Carso</w:t>
      </w:r>
      <w:r w:rsidR="006939ED">
        <w:rPr>
          <w:rFonts w:eastAsia="Times New Roman" w:cstheme="minorHAnsi"/>
          <w:b/>
          <w:color w:val="000000"/>
          <w:sz w:val="20"/>
          <w:szCs w:val="20"/>
        </w:rPr>
        <w:t>n, University of Bristol:  The Co-existing Scripts of C</w:t>
      </w:r>
      <w:r w:rsidRPr="006939ED">
        <w:rPr>
          <w:rFonts w:eastAsia="Times New Roman" w:cstheme="minorHAnsi"/>
          <w:b/>
          <w:color w:val="000000"/>
          <w:sz w:val="20"/>
          <w:szCs w:val="20"/>
        </w:rPr>
        <w:t xml:space="preserve">ontraception </w:t>
      </w:r>
    </w:p>
    <w:p w14:paraId="7EBD3112" w14:textId="77777777" w:rsidR="00216194" w:rsidRPr="006C1498" w:rsidRDefault="00216194" w:rsidP="007A31F4">
      <w:pPr>
        <w:rPr>
          <w:rFonts w:eastAsia="Times New Roman" w:cstheme="minorHAnsi"/>
          <w:color w:val="000000"/>
          <w:sz w:val="20"/>
          <w:szCs w:val="20"/>
        </w:rPr>
      </w:pPr>
      <w:r w:rsidRPr="00216194">
        <w:rPr>
          <w:rFonts w:eastAsia="Times New Roman" w:cstheme="minorHAnsi"/>
          <w:color w:val="000000"/>
          <w:sz w:val="20"/>
          <w:szCs w:val="20"/>
        </w:rPr>
        <w:t>Contraceptive “choices” are laced with a complexity of meaning that is uneasy to navigate through.  Here I would like to talk about the history of the present, to make sense of the contraception geography that exists today.  Using Lorna Weir’s (2006) risk discourse analysis, the co-existing scripts of contraception will be unpicked.</w:t>
      </w:r>
    </w:p>
    <w:p w14:paraId="3B106B96" w14:textId="1A811D0D" w:rsidR="00E234AC" w:rsidRPr="006939ED" w:rsidRDefault="00E234AC" w:rsidP="007A31F4">
      <w:pPr>
        <w:rPr>
          <w:rFonts w:cstheme="minorHAnsi"/>
          <w:b/>
          <w:sz w:val="20"/>
          <w:szCs w:val="20"/>
        </w:rPr>
      </w:pPr>
      <w:proofErr w:type="spellStart"/>
      <w:r w:rsidRPr="006939ED">
        <w:rPr>
          <w:rFonts w:eastAsia="Times New Roman" w:cstheme="minorHAnsi"/>
          <w:b/>
          <w:color w:val="000000"/>
          <w:sz w:val="20"/>
          <w:szCs w:val="20"/>
        </w:rPr>
        <w:t>Josefin</w:t>
      </w:r>
      <w:proofErr w:type="spellEnd"/>
      <w:r w:rsidRPr="006939ED">
        <w:rPr>
          <w:rFonts w:eastAsia="Times New Roman" w:cstheme="minorHAnsi"/>
          <w:b/>
          <w:color w:val="000000"/>
          <w:sz w:val="20"/>
          <w:szCs w:val="20"/>
        </w:rPr>
        <w:t xml:space="preserve"> </w:t>
      </w:r>
      <w:proofErr w:type="spellStart"/>
      <w:r w:rsidRPr="006939ED">
        <w:rPr>
          <w:rFonts w:eastAsia="Times New Roman" w:cstheme="minorHAnsi"/>
          <w:b/>
          <w:color w:val="000000"/>
          <w:sz w:val="20"/>
          <w:szCs w:val="20"/>
        </w:rPr>
        <w:t>Persdotter</w:t>
      </w:r>
      <w:proofErr w:type="spellEnd"/>
      <w:r w:rsidRPr="006939ED">
        <w:rPr>
          <w:rFonts w:eastAsia="Times New Roman" w:cstheme="minorHAnsi"/>
          <w:b/>
          <w:color w:val="000000"/>
          <w:sz w:val="20"/>
          <w:szCs w:val="20"/>
        </w:rPr>
        <w:t xml:space="preserve">, MENSEN:  </w:t>
      </w:r>
      <w:r w:rsidRPr="006939ED">
        <w:rPr>
          <w:rFonts w:cstheme="minorHAnsi"/>
          <w:b/>
          <w:sz w:val="20"/>
          <w:szCs w:val="20"/>
        </w:rPr>
        <w:t>Sudden</w:t>
      </w:r>
      <w:r w:rsidR="00A8489A" w:rsidRPr="006939ED">
        <w:rPr>
          <w:rFonts w:cstheme="minorHAnsi"/>
          <w:b/>
          <w:sz w:val="20"/>
          <w:szCs w:val="20"/>
        </w:rPr>
        <w:t>ly, menstruation EVERYWHERE! A National Menstrual Awakening of Your Y</w:t>
      </w:r>
      <w:r w:rsidRPr="006939ED">
        <w:rPr>
          <w:rFonts w:cstheme="minorHAnsi"/>
          <w:b/>
          <w:sz w:val="20"/>
          <w:szCs w:val="20"/>
        </w:rPr>
        <w:t>ears.</w:t>
      </w:r>
    </w:p>
    <w:p w14:paraId="7FFC30A1" w14:textId="77777777" w:rsidR="000D1C05" w:rsidRPr="006C1498" w:rsidRDefault="00216194" w:rsidP="007A31F4">
      <w:pPr>
        <w:rPr>
          <w:rFonts w:cstheme="minorHAnsi"/>
          <w:sz w:val="20"/>
          <w:szCs w:val="20"/>
        </w:rPr>
      </w:pPr>
      <w:r w:rsidRPr="00216194">
        <w:rPr>
          <w:rFonts w:cstheme="minorHAnsi"/>
          <w:sz w:val="20"/>
          <w:szCs w:val="20"/>
        </w:rPr>
        <w:t>Sweden has undergone somewhat of a menstrual revolution since 2013. Then, suddenly, everyone was talking about menstruation and it continues to be a public affair. Presenting an overview of these last four years of menstrual awakening asking what it has resulted in, how to counter risks, and ensure lasting change.</w:t>
      </w:r>
    </w:p>
    <w:p w14:paraId="328E1CB4" w14:textId="77777777" w:rsidR="00216194" w:rsidRDefault="00216194" w:rsidP="007A31F4">
      <w:pPr>
        <w:rPr>
          <w:rFonts w:eastAsia="Times New Roman" w:cstheme="minorHAnsi"/>
          <w:color w:val="000000"/>
          <w:sz w:val="20"/>
          <w:szCs w:val="20"/>
          <w:u w:val="single"/>
        </w:rPr>
      </w:pPr>
    </w:p>
    <w:p w14:paraId="10EFF4BE" w14:textId="25451483" w:rsidR="000D1C05" w:rsidRPr="00B52ED3" w:rsidRDefault="000D1C05" w:rsidP="007A31F4">
      <w:pPr>
        <w:rPr>
          <w:rFonts w:eastAsia="Times New Roman" w:cstheme="minorHAnsi"/>
          <w:color w:val="000000"/>
          <w:sz w:val="20"/>
          <w:szCs w:val="20"/>
        </w:rPr>
      </w:pPr>
      <w:r w:rsidRPr="006C1498">
        <w:rPr>
          <w:rFonts w:eastAsia="Times New Roman" w:cstheme="minorHAnsi"/>
          <w:b/>
          <w:color w:val="000000"/>
          <w:sz w:val="20"/>
          <w:szCs w:val="20"/>
          <w:u w:val="single"/>
        </w:rPr>
        <w:t>Concurrent Session 4</w:t>
      </w:r>
      <w:r w:rsidR="00FC7DD3">
        <w:rPr>
          <w:rFonts w:eastAsia="Times New Roman" w:cstheme="minorHAnsi"/>
          <w:b/>
          <w:color w:val="000000"/>
          <w:sz w:val="20"/>
          <w:szCs w:val="20"/>
          <w:u w:val="single"/>
        </w:rPr>
        <w:t xml:space="preserve">:  </w:t>
      </w:r>
      <w:r w:rsidRPr="006C1498">
        <w:rPr>
          <w:rFonts w:eastAsia="Times New Roman" w:cstheme="minorHAnsi"/>
          <w:b/>
          <w:color w:val="000000"/>
          <w:sz w:val="20"/>
          <w:szCs w:val="20"/>
          <w:u w:val="single"/>
        </w:rPr>
        <w:t>Workshop</w:t>
      </w:r>
      <w:r w:rsidR="00FC7DD3">
        <w:rPr>
          <w:rFonts w:eastAsia="Times New Roman" w:cstheme="minorHAnsi"/>
          <w:b/>
          <w:color w:val="000000"/>
          <w:sz w:val="20"/>
          <w:szCs w:val="20"/>
          <w:u w:val="single"/>
        </w:rPr>
        <w:t xml:space="preserve"> - </w:t>
      </w:r>
      <w:r w:rsidR="00877834">
        <w:rPr>
          <w:rFonts w:eastAsia="Times New Roman" w:cstheme="minorHAnsi"/>
          <w:b/>
          <w:color w:val="000000"/>
          <w:sz w:val="20"/>
          <w:szCs w:val="20"/>
          <w:u w:val="single"/>
        </w:rPr>
        <w:t>Menstrual Education and Marketing</w:t>
      </w:r>
      <w:r w:rsidR="00B52ED3" w:rsidRPr="00B52ED3">
        <w:rPr>
          <w:rFonts w:eastAsia="Times New Roman" w:cstheme="minorHAnsi"/>
          <w:color w:val="000000"/>
          <w:sz w:val="20"/>
          <w:szCs w:val="20"/>
        </w:rPr>
        <w:t xml:space="preserve"> (KC460)</w:t>
      </w:r>
    </w:p>
    <w:p w14:paraId="608CDE36" w14:textId="6346C937" w:rsidR="000D1C05" w:rsidRPr="006939ED" w:rsidRDefault="000D1C05" w:rsidP="007A31F4">
      <w:pPr>
        <w:rPr>
          <w:rFonts w:eastAsia="Times New Roman" w:cstheme="minorHAnsi"/>
          <w:b/>
          <w:color w:val="000000"/>
          <w:sz w:val="20"/>
          <w:szCs w:val="20"/>
        </w:rPr>
      </w:pPr>
      <w:r w:rsidRPr="006939ED">
        <w:rPr>
          <w:rFonts w:eastAsia="Times New Roman" w:cstheme="minorHAnsi"/>
          <w:b/>
          <w:color w:val="000000"/>
          <w:sz w:val="20"/>
          <w:szCs w:val="20"/>
        </w:rPr>
        <w:t xml:space="preserve">Sophie </w:t>
      </w:r>
      <w:proofErr w:type="spellStart"/>
      <w:r w:rsidRPr="006939ED">
        <w:rPr>
          <w:rFonts w:eastAsia="Times New Roman" w:cstheme="minorHAnsi"/>
          <w:b/>
          <w:color w:val="000000"/>
          <w:sz w:val="20"/>
          <w:szCs w:val="20"/>
        </w:rPr>
        <w:t>Zivku</w:t>
      </w:r>
      <w:proofErr w:type="spellEnd"/>
      <w:r w:rsidRPr="006939ED">
        <w:rPr>
          <w:rFonts w:eastAsia="Times New Roman" w:cstheme="minorHAnsi"/>
          <w:b/>
          <w:color w:val="000000"/>
          <w:sz w:val="20"/>
          <w:szCs w:val="20"/>
        </w:rPr>
        <w:t xml:space="preserve">, Jocelyne </w:t>
      </w:r>
      <w:proofErr w:type="spellStart"/>
      <w:r w:rsidRPr="006939ED">
        <w:rPr>
          <w:rFonts w:eastAsia="Times New Roman" w:cstheme="minorHAnsi"/>
          <w:b/>
          <w:color w:val="000000"/>
          <w:sz w:val="20"/>
          <w:szCs w:val="20"/>
        </w:rPr>
        <w:t>Faubert</w:t>
      </w:r>
      <w:proofErr w:type="spellEnd"/>
      <w:r w:rsidRPr="006939ED">
        <w:rPr>
          <w:rFonts w:eastAsia="Times New Roman" w:cstheme="minorHAnsi"/>
          <w:b/>
          <w:color w:val="000000"/>
          <w:sz w:val="20"/>
          <w:szCs w:val="20"/>
        </w:rPr>
        <w:t xml:space="preserve"> – </w:t>
      </w:r>
      <w:proofErr w:type="spellStart"/>
      <w:proofErr w:type="gramStart"/>
      <w:r w:rsidRPr="006939ED">
        <w:rPr>
          <w:rFonts w:eastAsia="Times New Roman" w:cstheme="minorHAnsi"/>
          <w:b/>
          <w:color w:val="000000"/>
          <w:sz w:val="20"/>
          <w:szCs w:val="20"/>
        </w:rPr>
        <w:t>Kudoba</w:t>
      </w:r>
      <w:proofErr w:type="spellEnd"/>
      <w:r w:rsidRPr="006939ED">
        <w:rPr>
          <w:rFonts w:eastAsia="Times New Roman" w:cstheme="minorHAnsi"/>
          <w:b/>
          <w:color w:val="000000"/>
          <w:sz w:val="20"/>
          <w:szCs w:val="20"/>
        </w:rPr>
        <w:t xml:space="preserve">, </w:t>
      </w:r>
      <w:r w:rsidR="00216194" w:rsidRPr="006939ED">
        <w:rPr>
          <w:rFonts w:eastAsia="Times New Roman" w:cstheme="minorHAnsi"/>
          <w:b/>
          <w:color w:val="000000"/>
          <w:sz w:val="20"/>
          <w:szCs w:val="20"/>
        </w:rPr>
        <w:t xml:space="preserve"> Diva</w:t>
      </w:r>
      <w:proofErr w:type="gramEnd"/>
      <w:r w:rsidR="00216194" w:rsidRPr="006939ED">
        <w:rPr>
          <w:rFonts w:eastAsia="Times New Roman" w:cstheme="minorHAnsi"/>
          <w:b/>
          <w:color w:val="000000"/>
          <w:sz w:val="20"/>
          <w:szCs w:val="20"/>
        </w:rPr>
        <w:t xml:space="preserve"> International Inc.</w:t>
      </w:r>
      <w:r w:rsidR="00A8489A" w:rsidRPr="006939ED">
        <w:rPr>
          <w:rFonts w:eastAsia="Times New Roman" w:cstheme="minorHAnsi"/>
          <w:b/>
          <w:color w:val="000000"/>
          <w:sz w:val="20"/>
          <w:szCs w:val="20"/>
        </w:rPr>
        <w:t>:  Did you Seriously Just Ask Me That? Insights from Over Five Years of Menstrual Health Education by the T</w:t>
      </w:r>
      <w:r w:rsidRPr="006939ED">
        <w:rPr>
          <w:rFonts w:eastAsia="Times New Roman" w:cstheme="minorHAnsi"/>
          <w:b/>
          <w:color w:val="000000"/>
          <w:sz w:val="20"/>
          <w:szCs w:val="20"/>
        </w:rPr>
        <w:t>eam</w:t>
      </w:r>
      <w:r w:rsidR="00A8489A" w:rsidRPr="006939ED">
        <w:rPr>
          <w:rFonts w:eastAsia="Times New Roman" w:cstheme="minorHAnsi"/>
          <w:b/>
          <w:color w:val="000000"/>
          <w:sz w:val="20"/>
          <w:szCs w:val="20"/>
        </w:rPr>
        <w:t xml:space="preserve"> at Diva International Inc. An Examination of the Forethought, Ethics, and Responsibilities Incumbent on a Corporate Menstrual E</w:t>
      </w:r>
      <w:r w:rsidRPr="006939ED">
        <w:rPr>
          <w:rFonts w:eastAsia="Times New Roman" w:cstheme="minorHAnsi"/>
          <w:b/>
          <w:color w:val="000000"/>
          <w:sz w:val="20"/>
          <w:szCs w:val="20"/>
        </w:rPr>
        <w:t>ducator.</w:t>
      </w:r>
    </w:p>
    <w:p w14:paraId="17359882" w14:textId="0DDB5C75" w:rsidR="00216194" w:rsidRPr="00C3575F" w:rsidRDefault="00C3575F" w:rsidP="00C3575F">
      <w:pPr>
        <w:pStyle w:val="Default"/>
        <w:rPr>
          <w:rFonts w:asciiTheme="minorHAnsi" w:hAnsiTheme="minorHAnsi" w:cstheme="minorHAnsi"/>
          <w:sz w:val="20"/>
          <w:szCs w:val="20"/>
        </w:rPr>
      </w:pPr>
      <w:r w:rsidRPr="00C3575F">
        <w:rPr>
          <w:rFonts w:asciiTheme="minorHAnsi" w:hAnsiTheme="minorHAnsi" w:cstheme="minorHAnsi"/>
          <w:sz w:val="20"/>
          <w:szCs w:val="20"/>
        </w:rPr>
        <w:t>This workshop will begin with a brief history of the menstrual cup and how it has come to be “accepted” into mainstream markets, providing a foundation for understanding why it has taken close to one hundred years for the menstrual cup to gain market share and (growing) acceptance among the populace.  Next we will explore the opportunities and restrictions that product manufacturers face with regards to menstrual health education and how health educators, activists and community groups can learn to work alongside of corporations to achieve better access and information about menstrual health for all.</w:t>
      </w:r>
      <w:r w:rsidRPr="00C3575F">
        <w:rPr>
          <w:rFonts w:asciiTheme="minorHAnsi" w:hAnsiTheme="minorHAnsi" w:cstheme="minorHAnsi"/>
          <w:sz w:val="23"/>
          <w:szCs w:val="23"/>
        </w:rPr>
        <w:t xml:space="preserve"> </w:t>
      </w:r>
      <w:r w:rsidR="00216194" w:rsidRPr="00C3575F">
        <w:rPr>
          <w:rFonts w:asciiTheme="minorHAnsi" w:eastAsia="Times New Roman" w:hAnsiTheme="minorHAnsi" w:cstheme="minorHAnsi"/>
          <w:sz w:val="20"/>
          <w:szCs w:val="20"/>
        </w:rPr>
        <w:t>Through case studies and narratives, we will outline how to utilize a variety of tools (including partnerships) to communicate effective and accurate menstrual health education. Takeaways include: menstruator care 101, and utilizing social media for menstrual talk and effective advocacy.</w:t>
      </w:r>
    </w:p>
    <w:p w14:paraId="7E28735D" w14:textId="77777777" w:rsidR="006C1498" w:rsidRDefault="006C1498" w:rsidP="007A31F4">
      <w:pPr>
        <w:rPr>
          <w:rFonts w:eastAsia="Times New Roman" w:cstheme="minorHAnsi"/>
          <w:color w:val="000000"/>
          <w:sz w:val="20"/>
          <w:szCs w:val="20"/>
          <w:u w:val="single"/>
        </w:rPr>
      </w:pPr>
    </w:p>
    <w:p w14:paraId="2827FBCD" w14:textId="7C587B97" w:rsidR="000D1C05" w:rsidRPr="00A8489A" w:rsidRDefault="000D1C05" w:rsidP="007A31F4">
      <w:pPr>
        <w:rPr>
          <w:rFonts w:eastAsia="Times New Roman" w:cstheme="minorHAnsi"/>
          <w:b/>
          <w:color w:val="000000"/>
          <w:sz w:val="20"/>
          <w:szCs w:val="20"/>
          <w:u w:val="single"/>
        </w:rPr>
      </w:pPr>
      <w:r w:rsidRPr="006C1498">
        <w:rPr>
          <w:rFonts w:eastAsia="Times New Roman" w:cstheme="minorHAnsi"/>
          <w:b/>
          <w:color w:val="000000"/>
          <w:sz w:val="20"/>
          <w:szCs w:val="20"/>
          <w:u w:val="single"/>
        </w:rPr>
        <w:t xml:space="preserve">Concurrent Session 5 – Panel:  </w:t>
      </w:r>
      <w:r w:rsidR="00877834">
        <w:rPr>
          <w:rFonts w:eastAsia="Times New Roman" w:cstheme="minorHAnsi"/>
          <w:b/>
          <w:color w:val="000000"/>
          <w:sz w:val="20"/>
          <w:szCs w:val="20"/>
          <w:u w:val="single"/>
        </w:rPr>
        <w:t>Activism toward Sustainability</w:t>
      </w:r>
      <w:r w:rsidR="00877834" w:rsidRPr="00FC7DD3">
        <w:rPr>
          <w:rFonts w:eastAsia="Times New Roman" w:cstheme="minorHAnsi"/>
          <w:color w:val="000000"/>
          <w:sz w:val="20"/>
          <w:szCs w:val="20"/>
        </w:rPr>
        <w:t xml:space="preserve"> </w:t>
      </w:r>
      <w:r w:rsidR="00FC7DD3">
        <w:rPr>
          <w:rFonts w:eastAsia="Times New Roman" w:cstheme="minorHAnsi"/>
          <w:color w:val="000000"/>
          <w:sz w:val="20"/>
          <w:szCs w:val="20"/>
        </w:rPr>
        <w:t>(</w:t>
      </w:r>
      <w:r w:rsidR="00877834" w:rsidRPr="00FC7DD3">
        <w:rPr>
          <w:rFonts w:eastAsia="Times New Roman" w:cstheme="minorHAnsi"/>
          <w:color w:val="000000"/>
          <w:sz w:val="20"/>
          <w:szCs w:val="20"/>
        </w:rPr>
        <w:t>KC182)</w:t>
      </w:r>
    </w:p>
    <w:p w14:paraId="20F3AF55" w14:textId="77777777" w:rsidR="009502AA" w:rsidRPr="006939ED" w:rsidRDefault="009502AA" w:rsidP="00FC7DD3">
      <w:pPr>
        <w:spacing w:after="0"/>
        <w:rPr>
          <w:rFonts w:eastAsia="Times New Roman" w:cstheme="minorHAnsi"/>
          <w:b/>
          <w:color w:val="000000"/>
          <w:sz w:val="20"/>
          <w:szCs w:val="20"/>
        </w:rPr>
      </w:pPr>
      <w:r w:rsidRPr="006939ED">
        <w:rPr>
          <w:rFonts w:eastAsia="Times New Roman" w:cstheme="minorHAnsi"/>
          <w:b/>
          <w:color w:val="000000"/>
          <w:sz w:val="20"/>
          <w:szCs w:val="20"/>
        </w:rPr>
        <w:t>Embodied Futures: The Sustainability of Period Politics</w:t>
      </w:r>
    </w:p>
    <w:p w14:paraId="1956BEDB" w14:textId="70B74950" w:rsidR="007E0210" w:rsidRDefault="009502AA" w:rsidP="00FC7DD3">
      <w:pPr>
        <w:spacing w:after="0"/>
        <w:rPr>
          <w:rFonts w:eastAsia="Times New Roman" w:cstheme="minorHAnsi"/>
          <w:b/>
          <w:color w:val="000000"/>
          <w:sz w:val="20"/>
          <w:szCs w:val="20"/>
        </w:rPr>
      </w:pPr>
      <w:r w:rsidRPr="006939ED">
        <w:rPr>
          <w:rFonts w:eastAsia="Times New Roman" w:cstheme="minorHAnsi"/>
          <w:b/>
          <w:color w:val="000000"/>
          <w:sz w:val="20"/>
          <w:szCs w:val="20"/>
        </w:rPr>
        <w:t xml:space="preserve">Chair: Sharon L. Powell, Columbia College Chicago; Discussant: Cynthia Ray </w:t>
      </w:r>
      <w:proofErr w:type="spellStart"/>
      <w:r w:rsidRPr="006939ED">
        <w:rPr>
          <w:rFonts w:eastAsia="Times New Roman" w:cstheme="minorHAnsi"/>
          <w:b/>
          <w:color w:val="000000"/>
          <w:sz w:val="20"/>
          <w:szCs w:val="20"/>
        </w:rPr>
        <w:t>Reddrick</w:t>
      </w:r>
      <w:proofErr w:type="spellEnd"/>
      <w:r w:rsidRPr="006939ED">
        <w:rPr>
          <w:rFonts w:eastAsia="Times New Roman" w:cstheme="minorHAnsi"/>
          <w:b/>
          <w:color w:val="000000"/>
          <w:sz w:val="20"/>
          <w:szCs w:val="20"/>
        </w:rPr>
        <w:t>, NYU-Gallatin School of Individualized Study</w:t>
      </w:r>
    </w:p>
    <w:p w14:paraId="42847B39" w14:textId="77777777" w:rsidR="00FC7DD3" w:rsidRPr="006939ED" w:rsidRDefault="00FC7DD3" w:rsidP="00FC7DD3">
      <w:pPr>
        <w:spacing w:after="0"/>
        <w:rPr>
          <w:rFonts w:eastAsia="Times New Roman" w:cstheme="minorHAnsi"/>
          <w:b/>
          <w:color w:val="000000"/>
          <w:sz w:val="20"/>
          <w:szCs w:val="20"/>
        </w:rPr>
      </w:pPr>
    </w:p>
    <w:p w14:paraId="663828B5" w14:textId="0F7F7DB1" w:rsidR="00372E27" w:rsidRDefault="009502AA" w:rsidP="00B1423C">
      <w:pPr>
        <w:rPr>
          <w:rFonts w:cstheme="minorHAnsi"/>
          <w:sz w:val="20"/>
          <w:szCs w:val="20"/>
        </w:rPr>
      </w:pPr>
      <w:r w:rsidRPr="00372E27">
        <w:rPr>
          <w:rFonts w:eastAsia="Times New Roman" w:cstheme="minorHAnsi"/>
          <w:color w:val="000000"/>
          <w:sz w:val="20"/>
          <w:szCs w:val="20"/>
        </w:rPr>
        <w:t xml:space="preserve">Embodied Futures: The Sustainability of Period Politics </w:t>
      </w:r>
      <w:r w:rsidR="007E0210" w:rsidRPr="00372E27">
        <w:rPr>
          <w:rFonts w:cstheme="minorHAnsi"/>
          <w:sz w:val="20"/>
          <w:szCs w:val="20"/>
        </w:rPr>
        <w:t xml:space="preserve">explores ways for menstrual activism and advocacy to move forward.  As </w:t>
      </w:r>
      <w:r w:rsidR="00372E27" w:rsidRPr="00372E27">
        <w:rPr>
          <w:rFonts w:cstheme="minorHAnsi"/>
          <w:sz w:val="20"/>
          <w:szCs w:val="20"/>
        </w:rPr>
        <w:t>an experimental panel, it begins with two</w:t>
      </w:r>
      <w:r w:rsidR="007E0210" w:rsidRPr="00372E27">
        <w:rPr>
          <w:rFonts w:cstheme="minorHAnsi"/>
          <w:sz w:val="20"/>
          <w:szCs w:val="20"/>
        </w:rPr>
        <w:t xml:space="preserve"> papers examining issues to consid</w:t>
      </w:r>
      <w:r w:rsidR="00372E27" w:rsidRPr="00372E27">
        <w:rPr>
          <w:rFonts w:cstheme="minorHAnsi"/>
          <w:sz w:val="20"/>
          <w:szCs w:val="20"/>
        </w:rPr>
        <w:t>er for the future. One explores</w:t>
      </w:r>
      <w:r w:rsidR="007E0210" w:rsidRPr="00372E27">
        <w:rPr>
          <w:rFonts w:cstheme="minorHAnsi"/>
          <w:sz w:val="20"/>
          <w:szCs w:val="20"/>
        </w:rPr>
        <w:t xml:space="preserve"> </w:t>
      </w:r>
      <w:r w:rsidR="00372E27" w:rsidRPr="00372E27">
        <w:rPr>
          <w:rFonts w:cstheme="minorHAnsi"/>
          <w:sz w:val="20"/>
          <w:szCs w:val="20"/>
        </w:rPr>
        <w:t xml:space="preserve">examines engagement with intersectional politics and the other </w:t>
      </w:r>
      <w:r w:rsidR="007E0210" w:rsidRPr="00372E27">
        <w:rPr>
          <w:rFonts w:cstheme="minorHAnsi"/>
          <w:sz w:val="20"/>
          <w:szCs w:val="20"/>
        </w:rPr>
        <w:t xml:space="preserve">philanthropy Developed as an interactive process,  the third "paper" is documentation of panel </w:t>
      </w:r>
      <w:r w:rsidR="000469A6">
        <w:rPr>
          <w:rFonts w:cstheme="minorHAnsi"/>
          <w:sz w:val="20"/>
          <w:szCs w:val="20"/>
        </w:rPr>
        <w:t>attendees response to issues a</w:t>
      </w:r>
      <w:r w:rsidR="00B1423C">
        <w:rPr>
          <w:rFonts w:cstheme="minorHAnsi"/>
          <w:sz w:val="20"/>
          <w:szCs w:val="20"/>
        </w:rPr>
        <w:t xml:space="preserve">nd recommendations </w:t>
      </w:r>
      <w:r w:rsidR="007E0210" w:rsidRPr="00372E27">
        <w:rPr>
          <w:rFonts w:cstheme="minorHAnsi"/>
          <w:sz w:val="20"/>
          <w:szCs w:val="20"/>
        </w:rPr>
        <w:t>raised in the papers and those also seen as central to the sustainability of the movement. The fourth "paper" documents the</w:t>
      </w:r>
      <w:r w:rsidR="00372E27">
        <w:rPr>
          <w:rFonts w:cstheme="minorHAnsi"/>
          <w:sz w:val="20"/>
          <w:szCs w:val="20"/>
        </w:rPr>
        <w:t xml:space="preserve"> panelists and panel attendees' plan for a sustainable future.</w:t>
      </w:r>
    </w:p>
    <w:p w14:paraId="709CE26F" w14:textId="77777777" w:rsidR="000469A6" w:rsidRDefault="000469A6" w:rsidP="00372E27">
      <w:pPr>
        <w:pStyle w:val="BodyText"/>
        <w:spacing w:before="49" w:line="242" w:lineRule="auto"/>
        <w:rPr>
          <w:rFonts w:asciiTheme="minorHAnsi" w:eastAsia="Times New Roman" w:hAnsiTheme="minorHAnsi" w:cstheme="minorHAnsi"/>
          <w:color w:val="000000"/>
          <w:sz w:val="20"/>
          <w:szCs w:val="20"/>
        </w:rPr>
      </w:pPr>
    </w:p>
    <w:p w14:paraId="675B517F" w14:textId="3B27600F" w:rsidR="009502AA" w:rsidRPr="000E664C" w:rsidRDefault="009502AA" w:rsidP="00372E27">
      <w:pPr>
        <w:pStyle w:val="BodyText"/>
        <w:spacing w:before="49" w:line="242" w:lineRule="auto"/>
        <w:rPr>
          <w:rFonts w:asciiTheme="minorHAnsi" w:hAnsiTheme="minorHAnsi" w:cstheme="minorHAnsi"/>
          <w:b/>
          <w:sz w:val="20"/>
          <w:szCs w:val="20"/>
        </w:rPr>
      </w:pPr>
      <w:r w:rsidRPr="000E664C">
        <w:rPr>
          <w:rFonts w:asciiTheme="minorHAnsi" w:eastAsia="Times New Roman" w:hAnsiTheme="minorHAnsi" w:cstheme="minorHAnsi"/>
          <w:b/>
          <w:color w:val="000000"/>
          <w:sz w:val="20"/>
          <w:szCs w:val="20"/>
        </w:rPr>
        <w:t>Paper 1</w:t>
      </w:r>
      <w:r w:rsidR="005F2349" w:rsidRPr="000E664C">
        <w:rPr>
          <w:rFonts w:asciiTheme="minorHAnsi" w:eastAsia="Times New Roman" w:hAnsiTheme="minorHAnsi" w:cstheme="minorHAnsi"/>
          <w:b/>
          <w:color w:val="000000"/>
          <w:sz w:val="20"/>
          <w:szCs w:val="20"/>
        </w:rPr>
        <w:t>:</w:t>
      </w:r>
      <w:r w:rsidRPr="000E664C">
        <w:rPr>
          <w:rFonts w:asciiTheme="minorHAnsi" w:eastAsia="Times New Roman" w:hAnsiTheme="minorHAnsi" w:cstheme="minorHAnsi"/>
          <w:b/>
          <w:color w:val="000000"/>
          <w:sz w:val="20"/>
          <w:szCs w:val="20"/>
        </w:rPr>
        <w:t xml:space="preserve"> Sharon L. Powell, Columbia College Chicago: Saved by the Blood: Breaking Binaries, Making Change, and Making Space for All</w:t>
      </w:r>
    </w:p>
    <w:p w14:paraId="2E153C13" w14:textId="77777777" w:rsidR="000469A6" w:rsidRDefault="000469A6" w:rsidP="009502AA">
      <w:pPr>
        <w:rPr>
          <w:rFonts w:eastAsia="Times New Roman" w:cstheme="minorHAnsi"/>
          <w:color w:val="000000"/>
          <w:sz w:val="20"/>
          <w:szCs w:val="20"/>
        </w:rPr>
      </w:pPr>
    </w:p>
    <w:p w14:paraId="597C0110" w14:textId="0E6FB8A1" w:rsidR="00021DC8" w:rsidRDefault="00021DC8" w:rsidP="009502AA">
      <w:pPr>
        <w:rPr>
          <w:rFonts w:eastAsia="Times New Roman" w:cstheme="minorHAnsi"/>
          <w:color w:val="000000"/>
          <w:sz w:val="20"/>
          <w:szCs w:val="20"/>
        </w:rPr>
      </w:pPr>
      <w:r>
        <w:rPr>
          <w:rFonts w:eastAsia="Times New Roman" w:cstheme="minorHAnsi"/>
          <w:color w:val="000000"/>
          <w:sz w:val="20"/>
          <w:szCs w:val="20"/>
        </w:rPr>
        <w:t>Next step</w:t>
      </w:r>
      <w:r w:rsidR="000469A6">
        <w:rPr>
          <w:rFonts w:eastAsia="Times New Roman" w:cstheme="minorHAnsi"/>
          <w:color w:val="000000"/>
          <w:sz w:val="20"/>
          <w:szCs w:val="20"/>
        </w:rPr>
        <w:t>s</w:t>
      </w:r>
      <w:r w:rsidR="00372E27">
        <w:rPr>
          <w:rFonts w:eastAsia="Times New Roman" w:cstheme="minorHAnsi"/>
          <w:color w:val="000000"/>
          <w:sz w:val="20"/>
          <w:szCs w:val="20"/>
        </w:rPr>
        <w:t xml:space="preserve"> are </w:t>
      </w:r>
      <w:r w:rsidR="0014572A">
        <w:rPr>
          <w:rFonts w:eastAsia="Times New Roman" w:cstheme="minorHAnsi"/>
          <w:color w:val="000000"/>
          <w:sz w:val="20"/>
          <w:szCs w:val="20"/>
        </w:rPr>
        <w:t>offered for</w:t>
      </w:r>
      <w:r>
        <w:rPr>
          <w:rFonts w:eastAsia="Times New Roman" w:cstheme="minorHAnsi"/>
          <w:color w:val="000000"/>
          <w:sz w:val="20"/>
          <w:szCs w:val="20"/>
        </w:rPr>
        <w:t xml:space="preserve"> menstrual health advocacy, especially for tho</w:t>
      </w:r>
      <w:r w:rsidR="00372E27">
        <w:rPr>
          <w:rFonts w:eastAsia="Times New Roman" w:cstheme="minorHAnsi"/>
          <w:color w:val="000000"/>
          <w:sz w:val="20"/>
          <w:szCs w:val="20"/>
        </w:rPr>
        <w:t>se marginalized and oppressed</w:t>
      </w:r>
      <w:r>
        <w:rPr>
          <w:rFonts w:eastAsia="Times New Roman" w:cstheme="minorHAnsi"/>
          <w:color w:val="000000"/>
          <w:sz w:val="20"/>
          <w:szCs w:val="20"/>
        </w:rPr>
        <w:t xml:space="preserve">. </w:t>
      </w:r>
      <w:r>
        <w:t xml:space="preserve"> </w:t>
      </w:r>
      <w:r w:rsidRPr="00FD6D07">
        <w:rPr>
          <w:sz w:val="20"/>
          <w:szCs w:val="20"/>
        </w:rPr>
        <w:t>Fighting for the full humanity of all people to live in the full expression of their sexuality without prohibition, free from coercion and implicit with consent requires a multifaceted approach that may borrow from philosophies and values underpinning the social order movements seek to transform.</w:t>
      </w:r>
      <w:r w:rsidR="00FD6D07" w:rsidRPr="00FD6D07">
        <w:rPr>
          <w:sz w:val="20"/>
          <w:szCs w:val="20"/>
        </w:rPr>
        <w:t xml:space="preserve"> Deliberate sustained effort around differences, privileges, and domination/oppression is central to the effort.</w:t>
      </w:r>
    </w:p>
    <w:p w14:paraId="35526874" w14:textId="1831C389" w:rsidR="009502AA" w:rsidRPr="000E664C" w:rsidRDefault="009502AA" w:rsidP="009502AA">
      <w:pPr>
        <w:rPr>
          <w:rFonts w:eastAsia="Times New Roman" w:cstheme="minorHAnsi"/>
          <w:b/>
          <w:color w:val="000000"/>
          <w:sz w:val="20"/>
          <w:szCs w:val="20"/>
        </w:rPr>
      </w:pPr>
      <w:r w:rsidRPr="000E664C">
        <w:rPr>
          <w:rFonts w:eastAsia="Times New Roman" w:cstheme="minorHAnsi"/>
          <w:b/>
          <w:color w:val="000000"/>
          <w:sz w:val="20"/>
          <w:szCs w:val="20"/>
        </w:rPr>
        <w:t>Paper 2</w:t>
      </w:r>
      <w:r w:rsidR="005F2349" w:rsidRPr="000E664C">
        <w:rPr>
          <w:rFonts w:eastAsia="Times New Roman" w:cstheme="minorHAnsi"/>
          <w:b/>
          <w:color w:val="000000"/>
          <w:sz w:val="20"/>
          <w:szCs w:val="20"/>
        </w:rPr>
        <w:t>:</w:t>
      </w:r>
      <w:r w:rsidRPr="000E664C">
        <w:rPr>
          <w:rFonts w:eastAsia="Times New Roman" w:cstheme="minorHAnsi"/>
          <w:b/>
          <w:color w:val="000000"/>
          <w:sz w:val="20"/>
          <w:szCs w:val="20"/>
        </w:rPr>
        <w:t xml:space="preserve"> Cynthia Ray </w:t>
      </w:r>
      <w:proofErr w:type="spellStart"/>
      <w:r w:rsidRPr="000E664C">
        <w:rPr>
          <w:rFonts w:eastAsia="Times New Roman" w:cstheme="minorHAnsi"/>
          <w:b/>
          <w:color w:val="000000"/>
          <w:sz w:val="20"/>
          <w:szCs w:val="20"/>
        </w:rPr>
        <w:t>Reddrick</w:t>
      </w:r>
      <w:proofErr w:type="spellEnd"/>
      <w:r w:rsidRPr="000E664C">
        <w:rPr>
          <w:rFonts w:eastAsia="Times New Roman" w:cstheme="minorHAnsi"/>
          <w:b/>
          <w:color w:val="000000"/>
          <w:sz w:val="20"/>
          <w:szCs w:val="20"/>
        </w:rPr>
        <w:t>, NYU-Gallatin School of Individualized Study: Beyond Activism to Enhance Menstrual Health and Well- being: Towards Organized Philanthropic Practice</w:t>
      </w:r>
    </w:p>
    <w:p w14:paraId="5FCDCE07" w14:textId="18315C4B" w:rsidR="00FD6D07" w:rsidRPr="009502AA" w:rsidRDefault="00FD6D07" w:rsidP="009502AA">
      <w:pPr>
        <w:rPr>
          <w:rFonts w:eastAsia="Times New Roman" w:cstheme="minorHAnsi"/>
          <w:color w:val="000000"/>
          <w:sz w:val="20"/>
          <w:szCs w:val="20"/>
        </w:rPr>
      </w:pPr>
      <w:r w:rsidRPr="00FD6D07">
        <w:rPr>
          <w:sz w:val="20"/>
          <w:szCs w:val="20"/>
        </w:rPr>
        <w:t>In this presentation, how menstrual health advocacy can benefit from further integration with current discourses on reproductive health and, more broadly, the grassroots women's and girls’ causes which address these issues will be explored.  Feminist philanthropy that traditionally supports women’s and girls’ causes can be mobilized, harnessed and practiced to both ensure ongoing activist efforts to advance menstrual health and to fund research to document menstrual activism’s global and domestic impact.</w:t>
      </w:r>
    </w:p>
    <w:p w14:paraId="357DF286" w14:textId="5D8F9697" w:rsidR="009502AA" w:rsidRPr="000E664C" w:rsidRDefault="009502AA" w:rsidP="009502AA">
      <w:pPr>
        <w:rPr>
          <w:rFonts w:eastAsia="Times New Roman" w:cstheme="minorHAnsi"/>
          <w:b/>
          <w:color w:val="000000"/>
          <w:sz w:val="20"/>
          <w:szCs w:val="20"/>
        </w:rPr>
      </w:pPr>
      <w:r w:rsidRPr="000E664C">
        <w:rPr>
          <w:rFonts w:eastAsia="Times New Roman" w:cstheme="minorHAnsi"/>
          <w:b/>
          <w:color w:val="000000"/>
          <w:sz w:val="20"/>
          <w:szCs w:val="20"/>
        </w:rPr>
        <w:t>Paper 3</w:t>
      </w:r>
      <w:r w:rsidR="005F2349" w:rsidRPr="000E664C">
        <w:rPr>
          <w:rFonts w:eastAsia="Times New Roman" w:cstheme="minorHAnsi"/>
          <w:b/>
          <w:color w:val="000000"/>
          <w:sz w:val="20"/>
          <w:szCs w:val="20"/>
        </w:rPr>
        <w:t>:</w:t>
      </w:r>
      <w:r w:rsidRPr="000E664C">
        <w:rPr>
          <w:rFonts w:eastAsia="Times New Roman" w:cstheme="minorHAnsi"/>
          <w:b/>
          <w:color w:val="000000"/>
          <w:sz w:val="20"/>
          <w:szCs w:val="20"/>
        </w:rPr>
        <w:t xml:space="preserve"> </w:t>
      </w:r>
      <w:proofErr w:type="gramStart"/>
      <w:r w:rsidR="005F2349" w:rsidRPr="000E664C">
        <w:rPr>
          <w:rFonts w:eastAsia="Times New Roman" w:cstheme="minorHAnsi"/>
          <w:b/>
          <w:color w:val="000000"/>
          <w:sz w:val="20"/>
          <w:szCs w:val="20"/>
        </w:rPr>
        <w:t>Attendee,</w:t>
      </w:r>
      <w:r w:rsidR="00C3575F" w:rsidRPr="000E664C">
        <w:rPr>
          <w:rFonts w:eastAsia="Times New Roman" w:cstheme="minorHAnsi"/>
          <w:b/>
          <w:color w:val="000000"/>
          <w:sz w:val="20"/>
          <w:szCs w:val="20"/>
        </w:rPr>
        <w:t xml:space="preserve">  </w:t>
      </w:r>
      <w:r w:rsidRPr="000E664C">
        <w:rPr>
          <w:rFonts w:eastAsia="Times New Roman" w:cstheme="minorHAnsi"/>
          <w:b/>
          <w:color w:val="000000"/>
          <w:sz w:val="20"/>
          <w:szCs w:val="20"/>
        </w:rPr>
        <w:t>What</w:t>
      </w:r>
      <w:proofErr w:type="gramEnd"/>
      <w:r w:rsidRPr="000E664C">
        <w:rPr>
          <w:rFonts w:eastAsia="Times New Roman" w:cstheme="minorHAnsi"/>
          <w:b/>
          <w:color w:val="000000"/>
          <w:sz w:val="20"/>
          <w:szCs w:val="20"/>
        </w:rPr>
        <w:t xml:space="preserve"> Does the Future of</w:t>
      </w:r>
      <w:r w:rsidR="00FD6D07" w:rsidRPr="000E664C">
        <w:rPr>
          <w:rFonts w:eastAsia="Times New Roman" w:cstheme="minorHAnsi"/>
          <w:b/>
          <w:color w:val="000000"/>
          <w:sz w:val="20"/>
          <w:szCs w:val="20"/>
        </w:rPr>
        <w:t xml:space="preserve"> Period Politics Look Like and What Else Needs to be C</w:t>
      </w:r>
      <w:r w:rsidRPr="000E664C">
        <w:rPr>
          <w:rFonts w:eastAsia="Times New Roman" w:cstheme="minorHAnsi"/>
          <w:b/>
          <w:color w:val="000000"/>
          <w:sz w:val="20"/>
          <w:szCs w:val="20"/>
        </w:rPr>
        <w:t>onsidere</w:t>
      </w:r>
      <w:r w:rsidR="00FD6D07" w:rsidRPr="000E664C">
        <w:rPr>
          <w:rFonts w:eastAsia="Times New Roman" w:cstheme="minorHAnsi"/>
          <w:b/>
          <w:color w:val="000000"/>
          <w:sz w:val="20"/>
          <w:szCs w:val="20"/>
        </w:rPr>
        <w:t>d in a Plan for S</w:t>
      </w:r>
      <w:r w:rsidRPr="000E664C">
        <w:rPr>
          <w:rFonts w:eastAsia="Times New Roman" w:cstheme="minorHAnsi"/>
          <w:b/>
          <w:color w:val="000000"/>
          <w:sz w:val="20"/>
          <w:szCs w:val="20"/>
        </w:rPr>
        <w:t>ustainability?</w:t>
      </w:r>
    </w:p>
    <w:p w14:paraId="3BCDC3FD" w14:textId="0942BF96" w:rsidR="000D1C05" w:rsidRPr="000E664C" w:rsidRDefault="009502AA" w:rsidP="009502AA">
      <w:pPr>
        <w:rPr>
          <w:rFonts w:eastAsia="Times New Roman" w:cstheme="minorHAnsi"/>
          <w:b/>
          <w:color w:val="000000"/>
          <w:sz w:val="20"/>
          <w:szCs w:val="20"/>
        </w:rPr>
      </w:pPr>
      <w:r w:rsidRPr="000E664C">
        <w:rPr>
          <w:rFonts w:eastAsia="Times New Roman" w:cstheme="minorHAnsi"/>
          <w:b/>
          <w:color w:val="000000"/>
          <w:sz w:val="20"/>
          <w:szCs w:val="20"/>
        </w:rPr>
        <w:t>Paper 4</w:t>
      </w:r>
      <w:r w:rsidR="005F2349" w:rsidRPr="000E664C">
        <w:rPr>
          <w:rFonts w:eastAsia="Times New Roman" w:cstheme="minorHAnsi"/>
          <w:b/>
          <w:color w:val="000000"/>
          <w:sz w:val="20"/>
          <w:szCs w:val="20"/>
        </w:rPr>
        <w:t xml:space="preserve">:  </w:t>
      </w:r>
      <w:proofErr w:type="gramStart"/>
      <w:r w:rsidR="005F2349" w:rsidRPr="000E664C">
        <w:rPr>
          <w:rFonts w:eastAsia="Times New Roman" w:cstheme="minorHAnsi"/>
          <w:b/>
          <w:color w:val="000000"/>
          <w:sz w:val="20"/>
          <w:szCs w:val="20"/>
        </w:rPr>
        <w:t>Attendee,</w:t>
      </w:r>
      <w:r w:rsidR="00C3575F" w:rsidRPr="000E664C">
        <w:rPr>
          <w:rFonts w:eastAsia="Times New Roman" w:cstheme="minorHAnsi"/>
          <w:b/>
          <w:color w:val="000000"/>
          <w:sz w:val="20"/>
          <w:szCs w:val="20"/>
        </w:rPr>
        <w:t xml:space="preserve">  </w:t>
      </w:r>
      <w:r w:rsidR="00FD6D07" w:rsidRPr="000E664C">
        <w:rPr>
          <w:rFonts w:eastAsia="Times New Roman" w:cstheme="minorHAnsi"/>
          <w:b/>
          <w:color w:val="000000"/>
          <w:sz w:val="20"/>
          <w:szCs w:val="20"/>
        </w:rPr>
        <w:t>A</w:t>
      </w:r>
      <w:proofErr w:type="gramEnd"/>
      <w:r w:rsidR="00FD6D07" w:rsidRPr="000E664C">
        <w:rPr>
          <w:rFonts w:eastAsia="Times New Roman" w:cstheme="minorHAnsi"/>
          <w:b/>
          <w:color w:val="000000"/>
          <w:sz w:val="20"/>
          <w:szCs w:val="20"/>
        </w:rPr>
        <w:t xml:space="preserve"> Sustainability Plan for Menstrual Activism and A</w:t>
      </w:r>
      <w:r w:rsidRPr="000E664C">
        <w:rPr>
          <w:rFonts w:eastAsia="Times New Roman" w:cstheme="minorHAnsi"/>
          <w:b/>
          <w:color w:val="000000"/>
          <w:sz w:val="20"/>
          <w:szCs w:val="20"/>
        </w:rPr>
        <w:t>dvocacy</w:t>
      </w:r>
    </w:p>
    <w:p w14:paraId="32ABF96B" w14:textId="77777777" w:rsidR="0014572A" w:rsidRDefault="0014572A" w:rsidP="009502AA">
      <w:pPr>
        <w:rPr>
          <w:rFonts w:eastAsia="Times New Roman" w:cstheme="minorHAnsi"/>
          <w:color w:val="000000"/>
          <w:sz w:val="20"/>
          <w:szCs w:val="20"/>
        </w:rPr>
      </w:pPr>
    </w:p>
    <w:p w14:paraId="60BC8547" w14:textId="6F78089B" w:rsidR="0014572A" w:rsidRDefault="0014572A" w:rsidP="009502AA">
      <w:pPr>
        <w:rPr>
          <w:rFonts w:eastAsia="Times New Roman" w:cstheme="minorHAnsi"/>
          <w:b/>
          <w:color w:val="000000"/>
          <w:sz w:val="20"/>
          <w:szCs w:val="20"/>
          <w:u w:val="single"/>
        </w:rPr>
      </w:pPr>
      <w:r>
        <w:rPr>
          <w:rFonts w:eastAsia="Times New Roman" w:cstheme="minorHAnsi"/>
          <w:b/>
          <w:color w:val="000000"/>
          <w:sz w:val="20"/>
          <w:szCs w:val="20"/>
          <w:u w:val="single"/>
        </w:rPr>
        <w:t>Saturday, June 24</w:t>
      </w:r>
      <w:r w:rsidRPr="0014572A">
        <w:rPr>
          <w:rFonts w:eastAsia="Times New Roman" w:cstheme="minorHAnsi"/>
          <w:b/>
          <w:color w:val="000000"/>
          <w:sz w:val="20"/>
          <w:szCs w:val="20"/>
          <w:u w:val="single"/>
        </w:rPr>
        <w:t>, continued</w:t>
      </w:r>
      <w:r w:rsidR="00FC7DD3">
        <w:rPr>
          <w:rFonts w:eastAsia="Times New Roman" w:cstheme="minorHAnsi"/>
          <w:b/>
          <w:color w:val="000000"/>
          <w:sz w:val="20"/>
          <w:szCs w:val="20"/>
          <w:u w:val="single"/>
        </w:rPr>
        <w:t>:</w:t>
      </w:r>
    </w:p>
    <w:p w14:paraId="3C26D836" w14:textId="1A07498B" w:rsidR="0014572A" w:rsidRDefault="0014572A" w:rsidP="009502AA">
      <w:pPr>
        <w:rPr>
          <w:rFonts w:eastAsia="Times New Roman" w:cstheme="minorHAnsi"/>
          <w:b/>
          <w:color w:val="000000"/>
          <w:sz w:val="20"/>
          <w:szCs w:val="20"/>
        </w:rPr>
      </w:pPr>
      <w:r>
        <w:rPr>
          <w:rFonts w:eastAsia="Times New Roman" w:cstheme="minorHAnsi"/>
          <w:b/>
          <w:color w:val="000000"/>
          <w:sz w:val="20"/>
          <w:szCs w:val="20"/>
        </w:rPr>
        <w:t>12:00 – 1:30</w:t>
      </w:r>
      <w:r>
        <w:rPr>
          <w:rFonts w:eastAsia="Times New Roman" w:cstheme="minorHAnsi"/>
          <w:b/>
          <w:color w:val="000000"/>
          <w:sz w:val="20"/>
          <w:szCs w:val="20"/>
        </w:rPr>
        <w:tab/>
        <w:t>KC400</w:t>
      </w:r>
      <w:r>
        <w:rPr>
          <w:rFonts w:eastAsia="Times New Roman" w:cstheme="minorHAnsi"/>
          <w:b/>
          <w:color w:val="000000"/>
          <w:sz w:val="20"/>
          <w:szCs w:val="20"/>
        </w:rPr>
        <w:tab/>
      </w:r>
      <w:r>
        <w:rPr>
          <w:rFonts w:eastAsia="Times New Roman" w:cstheme="minorHAnsi"/>
          <w:b/>
          <w:color w:val="000000"/>
          <w:sz w:val="20"/>
          <w:szCs w:val="20"/>
        </w:rPr>
        <w:tab/>
        <w:t>Lunch</w:t>
      </w:r>
    </w:p>
    <w:p w14:paraId="08488BBA" w14:textId="0512F6D9" w:rsidR="000E664C" w:rsidRDefault="0014572A" w:rsidP="000E664C">
      <w:pPr>
        <w:spacing w:after="0"/>
        <w:rPr>
          <w:rFonts w:eastAsia="Times New Roman" w:cstheme="minorHAnsi"/>
          <w:b/>
          <w:color w:val="000000"/>
          <w:sz w:val="20"/>
          <w:szCs w:val="20"/>
        </w:rPr>
      </w:pP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t>SMCR Membership Meeting</w:t>
      </w:r>
    </w:p>
    <w:p w14:paraId="249D1F68" w14:textId="3C66B590" w:rsidR="0014572A" w:rsidRDefault="000E664C" w:rsidP="000E664C">
      <w:pPr>
        <w:spacing w:after="0"/>
        <w:rPr>
          <w:rFonts w:eastAsia="Times New Roman" w:cstheme="minorHAnsi"/>
          <w:b/>
          <w:color w:val="000000"/>
          <w:sz w:val="20"/>
          <w:szCs w:val="20"/>
        </w:rPr>
      </w:pP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t xml:space="preserve">Help Shape the Next 40 Years! </w:t>
      </w:r>
    </w:p>
    <w:p w14:paraId="4B501BF8" w14:textId="77777777" w:rsidR="000E664C" w:rsidRPr="0014572A" w:rsidRDefault="000E664C" w:rsidP="000E664C">
      <w:pPr>
        <w:spacing w:after="0"/>
        <w:rPr>
          <w:rFonts w:eastAsia="Times New Roman" w:cstheme="minorHAnsi"/>
          <w:b/>
          <w:color w:val="000000"/>
          <w:sz w:val="20"/>
          <w:szCs w:val="20"/>
        </w:rPr>
      </w:pPr>
    </w:p>
    <w:p w14:paraId="7F611409" w14:textId="0E178117" w:rsidR="002028D6" w:rsidRPr="000A3326" w:rsidRDefault="0014572A" w:rsidP="002028D6">
      <w:pPr>
        <w:rPr>
          <w:rFonts w:eastAsia="Times New Roman" w:cstheme="minorHAnsi"/>
          <w:b/>
          <w:color w:val="000000"/>
          <w:sz w:val="20"/>
          <w:szCs w:val="20"/>
        </w:rPr>
      </w:pPr>
      <w:r w:rsidRPr="0014572A">
        <w:rPr>
          <w:rFonts w:eastAsia="Times New Roman" w:cstheme="minorHAnsi"/>
          <w:b/>
          <w:color w:val="000000"/>
          <w:sz w:val="20"/>
          <w:szCs w:val="20"/>
        </w:rPr>
        <w:t>1:30 – 300</w:t>
      </w:r>
      <w:r w:rsidRPr="0014572A">
        <w:rPr>
          <w:rFonts w:eastAsia="Times New Roman" w:cstheme="minorHAnsi"/>
          <w:b/>
          <w:color w:val="000000"/>
          <w:sz w:val="20"/>
          <w:szCs w:val="20"/>
        </w:rPr>
        <w:tab/>
        <w:t>KC400</w:t>
      </w:r>
      <w:r>
        <w:rPr>
          <w:rFonts w:eastAsia="Times New Roman" w:cstheme="minorHAnsi"/>
          <w:b/>
          <w:color w:val="000000"/>
          <w:sz w:val="20"/>
          <w:szCs w:val="20"/>
        </w:rPr>
        <w:tab/>
      </w:r>
      <w:r>
        <w:rPr>
          <w:rFonts w:eastAsia="Times New Roman" w:cstheme="minorHAnsi"/>
          <w:b/>
          <w:color w:val="000000"/>
          <w:sz w:val="20"/>
          <w:szCs w:val="20"/>
        </w:rPr>
        <w:tab/>
        <w:t xml:space="preserve">PLENARY 4:  </w:t>
      </w:r>
      <w:r w:rsidR="002028D6" w:rsidRPr="00A441C8">
        <w:rPr>
          <w:rFonts w:cstheme="minorHAnsi"/>
          <w:b/>
          <w:sz w:val="20"/>
          <w:szCs w:val="20"/>
        </w:rPr>
        <w:t xml:space="preserve">MENSTRUAL </w:t>
      </w:r>
      <w:r w:rsidR="000A3326" w:rsidRPr="00A441C8">
        <w:rPr>
          <w:rFonts w:cstheme="minorHAnsi"/>
          <w:b/>
          <w:sz w:val="20"/>
          <w:szCs w:val="20"/>
        </w:rPr>
        <w:t>EDUCATION</w:t>
      </w:r>
      <w:r w:rsidR="002028D6" w:rsidRPr="00A441C8">
        <w:rPr>
          <w:rFonts w:cstheme="minorHAnsi"/>
          <w:b/>
          <w:sz w:val="20"/>
          <w:szCs w:val="20"/>
        </w:rPr>
        <w:t>:  FACT AND/OR FICTION</w:t>
      </w:r>
    </w:p>
    <w:p w14:paraId="046ACA95" w14:textId="115E8C89" w:rsidR="0014572A" w:rsidRPr="00CA2C41" w:rsidRDefault="0014572A" w:rsidP="0014572A">
      <w:pPr>
        <w:rPr>
          <w:rStyle w:val="ms-font-s"/>
          <w:rFonts w:cstheme="minorHAnsi"/>
          <w:b/>
          <w:color w:val="FF0000"/>
          <w:sz w:val="20"/>
          <w:szCs w:val="20"/>
        </w:rPr>
      </w:pPr>
      <w:r w:rsidRPr="0014572A">
        <w:rPr>
          <w:rStyle w:val="ms-font-s"/>
          <w:rFonts w:cstheme="minorHAnsi"/>
          <w:b/>
          <w:sz w:val="20"/>
          <w:szCs w:val="20"/>
        </w:rPr>
        <w:t xml:space="preserve">Moderator:  Diana </w:t>
      </w:r>
      <w:r w:rsidR="00CA2C41">
        <w:rPr>
          <w:rStyle w:val="pef1"/>
          <w:rFonts w:cstheme="minorHAnsi"/>
          <w:b/>
          <w:sz w:val="20"/>
          <w:szCs w:val="20"/>
        </w:rPr>
        <w:t xml:space="preserve">Karczmarczyk.  </w:t>
      </w:r>
      <w:r w:rsidR="00CA2C41" w:rsidRPr="00CA2C41">
        <w:rPr>
          <w:rFonts w:cstheme="minorHAnsi"/>
          <w:sz w:val="20"/>
          <w:szCs w:val="20"/>
        </w:rPr>
        <w:t>Diana Karczmarczyk, PhD, MPH, MCHES is a</w:t>
      </w:r>
      <w:r w:rsidR="00773C3C">
        <w:rPr>
          <w:rFonts w:cstheme="minorHAnsi"/>
          <w:sz w:val="20"/>
          <w:szCs w:val="20"/>
        </w:rPr>
        <w:t>n</w:t>
      </w:r>
      <w:r w:rsidR="00CA2C41" w:rsidRPr="00CA2C41">
        <w:rPr>
          <w:rFonts w:cstheme="minorHAnsi"/>
          <w:sz w:val="20"/>
          <w:szCs w:val="20"/>
        </w:rPr>
        <w:t xml:space="preserve"> Assistant Professor in the Department of Global and Community Health at George Mason University. She teaches courses on Sexuality and Human Behavior, Health Program Planning and Evaluation and Health Behavior Theory.</w:t>
      </w:r>
    </w:p>
    <w:p w14:paraId="0D5B2A6A" w14:textId="69BE35A9" w:rsidR="006939ED" w:rsidRDefault="006939ED" w:rsidP="006939ED">
      <w:pPr>
        <w:spacing w:after="0"/>
        <w:rPr>
          <w:rStyle w:val="ms-font-s"/>
          <w:rFonts w:cstheme="minorHAnsi"/>
          <w:b/>
          <w:sz w:val="20"/>
          <w:szCs w:val="20"/>
        </w:rPr>
      </w:pPr>
      <w:r>
        <w:rPr>
          <w:rStyle w:val="ms-font-s"/>
          <w:rFonts w:cstheme="minorHAnsi"/>
          <w:b/>
          <w:sz w:val="20"/>
          <w:szCs w:val="20"/>
        </w:rPr>
        <w:t>Panelist 1</w:t>
      </w:r>
    </w:p>
    <w:p w14:paraId="4DDEECB1" w14:textId="1B4B37AA" w:rsidR="002028D6" w:rsidRDefault="002028D6" w:rsidP="006939ED">
      <w:pPr>
        <w:spacing w:after="0"/>
        <w:rPr>
          <w:rFonts w:cstheme="minorHAnsi"/>
          <w:b/>
          <w:sz w:val="20"/>
          <w:szCs w:val="20"/>
        </w:rPr>
      </w:pPr>
      <w:r w:rsidRPr="0014572A">
        <w:rPr>
          <w:rStyle w:val="ms-font-s"/>
          <w:rFonts w:cstheme="minorHAnsi"/>
          <w:b/>
          <w:sz w:val="20"/>
          <w:szCs w:val="20"/>
        </w:rPr>
        <w:lastRenderedPageBreak/>
        <w:t xml:space="preserve">Sophie </w:t>
      </w:r>
      <w:proofErr w:type="spellStart"/>
      <w:r w:rsidRPr="0014572A">
        <w:rPr>
          <w:rFonts w:cstheme="minorHAnsi"/>
          <w:b/>
          <w:sz w:val="20"/>
          <w:szCs w:val="20"/>
        </w:rPr>
        <w:t>Zivku</w:t>
      </w:r>
      <w:proofErr w:type="spellEnd"/>
      <w:r w:rsidRPr="0014572A">
        <w:rPr>
          <w:rStyle w:val="ms-font-s"/>
          <w:rFonts w:cstheme="minorHAnsi"/>
          <w:b/>
          <w:sz w:val="20"/>
          <w:szCs w:val="20"/>
        </w:rPr>
        <w:t xml:space="preserve">:  </w:t>
      </w:r>
      <w:r w:rsidRPr="0014572A">
        <w:rPr>
          <w:rFonts w:cstheme="minorHAnsi"/>
          <w:b/>
          <w:sz w:val="20"/>
          <w:szCs w:val="20"/>
        </w:rPr>
        <w:t>A Day in the Life of a Corporate Menstrual Health Educator: On Being Accountable, Marketable and Personable.</w:t>
      </w:r>
    </w:p>
    <w:p w14:paraId="2FA338A5" w14:textId="77777777" w:rsidR="006939ED" w:rsidRPr="0014572A" w:rsidRDefault="006939ED" w:rsidP="006939ED">
      <w:pPr>
        <w:spacing w:after="0"/>
        <w:rPr>
          <w:rFonts w:cstheme="minorHAnsi"/>
          <w:b/>
          <w:sz w:val="20"/>
          <w:szCs w:val="20"/>
        </w:rPr>
      </w:pPr>
    </w:p>
    <w:p w14:paraId="1D8A1B40" w14:textId="79F2D463" w:rsidR="002028D6" w:rsidRPr="000A3326" w:rsidRDefault="002028D6" w:rsidP="002028D6">
      <w:pPr>
        <w:rPr>
          <w:rFonts w:cstheme="minorHAnsi"/>
          <w:sz w:val="20"/>
          <w:szCs w:val="20"/>
        </w:rPr>
      </w:pPr>
      <w:r w:rsidRPr="0014572A">
        <w:rPr>
          <w:rFonts w:cstheme="minorHAnsi"/>
          <w:sz w:val="20"/>
          <w:szCs w:val="20"/>
        </w:rPr>
        <w:t>Whether monitoring late night social postings, running a Skype workshop for women in Kenya or training a team of doctors, corporate menstrual health education is essential to the success of marketing a menstrual cup. This presentation draws on the work of Diva International Inc.</w:t>
      </w:r>
      <w:r w:rsidR="0014572A" w:rsidRPr="0014572A">
        <w:rPr>
          <w:rFonts w:cstheme="minorHAnsi"/>
          <w:sz w:val="20"/>
          <w:szCs w:val="20"/>
        </w:rPr>
        <w:t>, a</w:t>
      </w:r>
      <w:r w:rsidRPr="0014572A">
        <w:rPr>
          <w:rFonts w:cstheme="minorHAnsi"/>
          <w:sz w:val="20"/>
          <w:szCs w:val="20"/>
        </w:rPr>
        <w:t xml:space="preserve"> leader in the menstrual cup category, bringing nearly thirty years of industry experience to corporate menstrual health education.  However, being both a support to consumers and industry partners, as well adhering to health regulatory agency guidelines is challenging. Today’s consumer is the most informed and misinformed recipient of information. Ensuring access to information is essential, but even more important is ensuring the information communicated is credible. Today, it is not about maintaining the menstrual status quo. It is about maintaining the trust of customers through education, expertise and accountability.</w:t>
      </w:r>
    </w:p>
    <w:p w14:paraId="11F71411" w14:textId="0101A412" w:rsidR="002028D6" w:rsidRPr="0014572A" w:rsidRDefault="002028D6" w:rsidP="002028D6">
      <w:pPr>
        <w:rPr>
          <w:rFonts w:cstheme="minorHAnsi"/>
          <w:sz w:val="20"/>
          <w:szCs w:val="20"/>
        </w:rPr>
      </w:pPr>
      <w:r w:rsidRPr="0014572A">
        <w:rPr>
          <w:rFonts w:cstheme="minorHAnsi"/>
          <w:sz w:val="20"/>
          <w:szCs w:val="20"/>
        </w:rPr>
        <w:t xml:space="preserve">Sophie </w:t>
      </w:r>
      <w:proofErr w:type="spellStart"/>
      <w:r w:rsidRPr="0014572A">
        <w:rPr>
          <w:rFonts w:cstheme="minorHAnsi"/>
          <w:sz w:val="20"/>
          <w:szCs w:val="20"/>
        </w:rPr>
        <w:t>Zivku</w:t>
      </w:r>
      <w:proofErr w:type="spellEnd"/>
      <w:r w:rsidRPr="0014572A">
        <w:rPr>
          <w:rFonts w:cstheme="minorHAnsi"/>
          <w:sz w:val="20"/>
          <w:szCs w:val="20"/>
        </w:rPr>
        <w:t xml:space="preserve">, has led the team at Diva International in the areas of Communications and Education for over five years. She has been instrumental in establishing both the Consumer Care and Social Media departments, implementing strategic plans, policies and best practices for branding and consumer relations. She has also played an important role in securing partnerships for The </w:t>
      </w:r>
      <w:proofErr w:type="spellStart"/>
      <w:r w:rsidRPr="0014572A">
        <w:rPr>
          <w:rFonts w:cstheme="minorHAnsi"/>
          <w:sz w:val="20"/>
          <w:szCs w:val="20"/>
        </w:rPr>
        <w:t>DivaCup</w:t>
      </w:r>
      <w:proofErr w:type="spellEnd"/>
      <w:r w:rsidRPr="0014572A">
        <w:rPr>
          <w:rFonts w:cstheme="minorHAnsi"/>
          <w:sz w:val="20"/>
          <w:szCs w:val="20"/>
        </w:rPr>
        <w:t xml:space="preserve"> in the areas of medical research, corporate sustainability and physician and health educator training. Prior to her start at Diva Sophie completed a Masters in Communication Studies, with a specialized focus on feminine hygiene discourse. As a writer and researcher, Sophie has presented her work at several conferences and guest lecturer opportunities. Her work has also been featured in online and print publications, academic journals and in the past, a personal blog. </w:t>
      </w:r>
    </w:p>
    <w:p w14:paraId="060C3AD4" w14:textId="77777777" w:rsidR="006939ED" w:rsidRDefault="006939ED" w:rsidP="006939ED">
      <w:pPr>
        <w:shd w:val="clear" w:color="auto" w:fill="FFFFFF"/>
        <w:spacing w:after="0"/>
        <w:rPr>
          <w:rFonts w:eastAsia="Times New Roman" w:cstheme="minorHAnsi"/>
          <w:b/>
          <w:bCs/>
          <w:color w:val="222222"/>
          <w:sz w:val="20"/>
          <w:szCs w:val="20"/>
        </w:rPr>
      </w:pPr>
      <w:r>
        <w:rPr>
          <w:rFonts w:eastAsia="Times New Roman" w:cstheme="minorHAnsi"/>
          <w:b/>
          <w:bCs/>
          <w:color w:val="222222"/>
          <w:sz w:val="20"/>
          <w:szCs w:val="20"/>
        </w:rPr>
        <w:t>Panelist 2</w:t>
      </w:r>
    </w:p>
    <w:p w14:paraId="0E75E758" w14:textId="443CEDBA" w:rsidR="002028D6" w:rsidRDefault="002028D6" w:rsidP="00DD15C9">
      <w:pPr>
        <w:shd w:val="clear" w:color="auto" w:fill="FFFFFF"/>
        <w:spacing w:after="0"/>
        <w:rPr>
          <w:rFonts w:eastAsia="Times New Roman" w:cstheme="minorHAnsi"/>
          <w:color w:val="222222"/>
          <w:sz w:val="20"/>
          <w:szCs w:val="20"/>
        </w:rPr>
      </w:pPr>
      <w:r w:rsidRPr="0014572A">
        <w:rPr>
          <w:rFonts w:eastAsia="Times New Roman" w:cstheme="minorHAnsi"/>
          <w:b/>
          <w:bCs/>
          <w:color w:val="222222"/>
          <w:sz w:val="20"/>
          <w:szCs w:val="20"/>
        </w:rPr>
        <w:t xml:space="preserve">Sheryl E. </w:t>
      </w:r>
      <w:proofErr w:type="spellStart"/>
      <w:r w:rsidRPr="0014572A">
        <w:rPr>
          <w:rFonts w:eastAsia="Times New Roman" w:cstheme="minorHAnsi"/>
          <w:b/>
          <w:bCs/>
          <w:color w:val="222222"/>
          <w:sz w:val="20"/>
          <w:szCs w:val="20"/>
        </w:rPr>
        <w:t>Mendlinger</w:t>
      </w:r>
      <w:proofErr w:type="spellEnd"/>
      <w:r w:rsidRPr="0014572A">
        <w:rPr>
          <w:rFonts w:eastAsia="Times New Roman" w:cstheme="minorHAnsi"/>
          <w:b/>
          <w:bCs/>
          <w:color w:val="222222"/>
          <w:sz w:val="20"/>
          <w:szCs w:val="20"/>
        </w:rPr>
        <w:t xml:space="preserve">: </w:t>
      </w:r>
      <w:r w:rsidRPr="0014572A">
        <w:rPr>
          <w:rFonts w:eastAsia="Times New Roman" w:cstheme="minorHAnsi"/>
          <w:bCs/>
          <w:color w:val="222222"/>
          <w:sz w:val="20"/>
          <w:szCs w:val="20"/>
        </w:rPr>
        <w:t xml:space="preserve">Using the Model of Knowledge Acquisition to Navigate the Onset of Menstruation: </w:t>
      </w:r>
      <w:r w:rsidRPr="0014572A">
        <w:rPr>
          <w:rFonts w:eastAsia="Times New Roman" w:cstheme="minorHAnsi"/>
          <w:color w:val="222222"/>
          <w:sz w:val="20"/>
          <w:szCs w:val="20"/>
        </w:rPr>
        <w:t>Mother-Daughter</w:t>
      </w:r>
      <w:r w:rsidR="00DD15C9">
        <w:rPr>
          <w:rFonts w:eastAsia="Times New Roman" w:cstheme="minorHAnsi"/>
          <w:color w:val="222222"/>
          <w:sz w:val="20"/>
          <w:szCs w:val="20"/>
        </w:rPr>
        <w:t xml:space="preserve"> Dyads across Cultures in Israel</w:t>
      </w:r>
    </w:p>
    <w:p w14:paraId="7078BF60" w14:textId="77777777" w:rsidR="00DD15C9" w:rsidRPr="00DD15C9" w:rsidRDefault="00DD15C9" w:rsidP="00DD15C9">
      <w:pPr>
        <w:shd w:val="clear" w:color="auto" w:fill="FFFFFF"/>
        <w:spacing w:after="0"/>
        <w:rPr>
          <w:rStyle w:val="ms-font-s"/>
          <w:rFonts w:eastAsia="Times New Roman" w:cstheme="minorHAnsi"/>
          <w:color w:val="222222"/>
          <w:sz w:val="20"/>
          <w:szCs w:val="20"/>
        </w:rPr>
      </w:pPr>
    </w:p>
    <w:p w14:paraId="66453CF4" w14:textId="7FBECC25" w:rsidR="002028D6" w:rsidRDefault="002028D6" w:rsidP="002028D6">
      <w:pPr>
        <w:rPr>
          <w:rFonts w:cstheme="minorHAnsi"/>
          <w:color w:val="000000"/>
          <w:sz w:val="20"/>
          <w:szCs w:val="20"/>
        </w:rPr>
      </w:pPr>
      <w:r w:rsidRPr="0014572A">
        <w:rPr>
          <w:rFonts w:cstheme="minorHAnsi"/>
          <w:bCs/>
          <w:color w:val="000000"/>
          <w:sz w:val="20"/>
          <w:szCs w:val="20"/>
        </w:rPr>
        <w:t xml:space="preserve">This presentation </w:t>
      </w:r>
      <w:r w:rsidR="00565EE7" w:rsidRPr="0014572A">
        <w:rPr>
          <w:rFonts w:cstheme="minorHAnsi"/>
          <w:bCs/>
          <w:color w:val="000000"/>
          <w:sz w:val="20"/>
          <w:szCs w:val="20"/>
        </w:rPr>
        <w:t xml:space="preserve">offers </w:t>
      </w:r>
      <w:r w:rsidR="00565EE7" w:rsidRPr="0014572A">
        <w:rPr>
          <w:rFonts w:cstheme="minorHAnsi"/>
          <w:color w:val="000000"/>
          <w:sz w:val="20"/>
          <w:szCs w:val="20"/>
        </w:rPr>
        <w:t>a</w:t>
      </w:r>
      <w:r w:rsidRPr="0014572A">
        <w:rPr>
          <w:rFonts w:cstheme="minorHAnsi"/>
          <w:color w:val="000000"/>
          <w:sz w:val="20"/>
          <w:szCs w:val="20"/>
        </w:rPr>
        <w:t xml:space="preserve"> theoretical analysis</w:t>
      </w:r>
      <w:r w:rsidRPr="0014572A">
        <w:rPr>
          <w:rFonts w:cstheme="minorHAnsi"/>
          <w:bCs/>
          <w:color w:val="000000"/>
          <w:sz w:val="20"/>
          <w:szCs w:val="20"/>
        </w:rPr>
        <w:t xml:space="preserve">, related to the onset of menstruation, </w:t>
      </w:r>
      <w:r w:rsidRPr="0014572A">
        <w:rPr>
          <w:rFonts w:cstheme="minorHAnsi"/>
          <w:color w:val="000000"/>
          <w:sz w:val="20"/>
          <w:szCs w:val="20"/>
        </w:rPr>
        <w:t xml:space="preserve">of in-depth interviews with multicultural mother- adult daughter dyads. It </w:t>
      </w:r>
      <w:r w:rsidRPr="0014572A">
        <w:rPr>
          <w:rFonts w:cstheme="minorHAnsi"/>
          <w:bCs/>
          <w:color w:val="000000"/>
          <w:sz w:val="20"/>
          <w:szCs w:val="20"/>
        </w:rPr>
        <w:t xml:space="preserve">examines the intersection of the type and source of knowledge and includes a four-quadrant model developed to explain mother as a positive/negative role model </w:t>
      </w:r>
      <w:r w:rsidRPr="0014572A">
        <w:rPr>
          <w:rFonts w:cstheme="minorHAnsi"/>
          <w:color w:val="000000"/>
          <w:sz w:val="20"/>
          <w:szCs w:val="20"/>
        </w:rPr>
        <w:t>following immigration to Israel</w:t>
      </w:r>
      <w:r w:rsidR="00DD15C9">
        <w:rPr>
          <w:rFonts w:cstheme="minorHAnsi"/>
          <w:color w:val="000000"/>
          <w:sz w:val="20"/>
          <w:szCs w:val="20"/>
        </w:rPr>
        <w:t>.</w:t>
      </w:r>
    </w:p>
    <w:p w14:paraId="77833615" w14:textId="78F74F13" w:rsidR="00DD15C9" w:rsidRDefault="00DD15C9" w:rsidP="002028D6">
      <w:pPr>
        <w:rPr>
          <w:rStyle w:val="Emphasis"/>
          <w:i w:val="0"/>
          <w:bdr w:val="none" w:sz="0" w:space="0" w:color="auto" w:frame="1"/>
          <w:shd w:val="clear" w:color="auto" w:fill="FFFFFF"/>
        </w:rPr>
      </w:pPr>
      <w:r w:rsidRPr="00DD15C9">
        <w:rPr>
          <w:rStyle w:val="Strong"/>
          <w:b w:val="0"/>
          <w:iCs/>
          <w:sz w:val="20"/>
          <w:szCs w:val="20"/>
          <w:bdr w:val="none" w:sz="0" w:space="0" w:color="auto" w:frame="1"/>
        </w:rPr>
        <w:t xml:space="preserve">Sheryl E. </w:t>
      </w:r>
      <w:proofErr w:type="spellStart"/>
      <w:r w:rsidRPr="00DD15C9">
        <w:rPr>
          <w:rStyle w:val="Strong"/>
          <w:b w:val="0"/>
          <w:iCs/>
          <w:sz w:val="20"/>
          <w:szCs w:val="20"/>
          <w:bdr w:val="none" w:sz="0" w:space="0" w:color="auto" w:frame="1"/>
        </w:rPr>
        <w:t>Mendlinger</w:t>
      </w:r>
      <w:proofErr w:type="spellEnd"/>
      <w:r w:rsidRPr="00DD15C9">
        <w:rPr>
          <w:rStyle w:val="Strong"/>
          <w:iCs/>
          <w:sz w:val="20"/>
          <w:szCs w:val="20"/>
          <w:bdr w:val="none" w:sz="0" w:space="0" w:color="auto" w:frame="1"/>
        </w:rPr>
        <w:t>,</w:t>
      </w:r>
      <w:r w:rsidRPr="00DD15C9">
        <w:rPr>
          <w:rStyle w:val="apple-converted-space"/>
          <w:i/>
          <w:iCs/>
          <w:sz w:val="20"/>
          <w:szCs w:val="20"/>
          <w:bdr w:val="none" w:sz="0" w:space="0" w:color="auto" w:frame="1"/>
          <w:shd w:val="clear" w:color="auto" w:fill="FFFFFF"/>
        </w:rPr>
        <w:t> </w:t>
      </w:r>
      <w:r w:rsidRPr="00DD15C9">
        <w:rPr>
          <w:rStyle w:val="Emphasis"/>
          <w:i w:val="0"/>
          <w:sz w:val="20"/>
          <w:szCs w:val="20"/>
          <w:bdr w:val="none" w:sz="0" w:space="0" w:color="auto" w:frame="1"/>
          <w:shd w:val="clear" w:color="auto" w:fill="FFFFFF"/>
        </w:rPr>
        <w:t>PhD, is an author, advocate for women’s health, daughter</w:t>
      </w:r>
      <w:r w:rsidRPr="00DD15C9">
        <w:rPr>
          <w:i/>
          <w:sz w:val="20"/>
          <w:szCs w:val="20"/>
        </w:rPr>
        <w:t xml:space="preserve"> </w:t>
      </w:r>
      <w:r w:rsidRPr="00DD15C9">
        <w:rPr>
          <w:sz w:val="20"/>
          <w:szCs w:val="20"/>
        </w:rPr>
        <w:t>to her 90-year old mother</w:t>
      </w:r>
      <w:r w:rsidRPr="00DD15C9">
        <w:rPr>
          <w:rStyle w:val="Emphasis"/>
          <w:sz w:val="20"/>
          <w:szCs w:val="20"/>
          <w:bdr w:val="none" w:sz="0" w:space="0" w:color="auto" w:frame="1"/>
          <w:shd w:val="clear" w:color="auto" w:fill="FFFFFF"/>
        </w:rPr>
        <w:t>,</w:t>
      </w:r>
      <w:r w:rsidRPr="00DD15C9">
        <w:rPr>
          <w:rStyle w:val="Emphasis"/>
          <w:i w:val="0"/>
          <w:sz w:val="20"/>
          <w:szCs w:val="20"/>
          <w:bdr w:val="none" w:sz="0" w:space="0" w:color="auto" w:frame="1"/>
          <w:shd w:val="clear" w:color="auto" w:fill="FFFFFF"/>
        </w:rPr>
        <w:t xml:space="preserve"> wife, mother of adult children, and grandmother to a grandson and 2 granddaughters. Sheryl’s academic expertise and publications is inter-generational transmission of knowledge and health behaviors in mother-daughter dyads from multicultural populations in Israel, with a focus on menstruation. Other areas of research include</w:t>
      </w:r>
      <w:r w:rsidRPr="00DD15C9">
        <w:rPr>
          <w:rStyle w:val="Emphasis"/>
          <w:sz w:val="20"/>
          <w:szCs w:val="20"/>
          <w:bdr w:val="none" w:sz="0" w:space="0" w:color="auto" w:frame="1"/>
          <w:shd w:val="clear" w:color="auto" w:fill="FFFFFF"/>
        </w:rPr>
        <w:t xml:space="preserve"> </w:t>
      </w:r>
      <w:r w:rsidRPr="00DD15C9">
        <w:rPr>
          <w:sz w:val="20"/>
          <w:szCs w:val="20"/>
        </w:rPr>
        <w:t xml:space="preserve">knowledge acquisition in agriculture in Tanzania; </w:t>
      </w:r>
      <w:r w:rsidRPr="00DD15C9">
        <w:rPr>
          <w:rStyle w:val="Emphasis"/>
          <w:i w:val="0"/>
          <w:sz w:val="20"/>
          <w:szCs w:val="20"/>
          <w:bdr w:val="none" w:sz="0" w:space="0" w:color="auto" w:frame="1"/>
          <w:shd w:val="clear" w:color="auto" w:fill="FFFFFF"/>
        </w:rPr>
        <w:t xml:space="preserve">the economic development of the </w:t>
      </w:r>
      <w:proofErr w:type="spellStart"/>
      <w:r w:rsidRPr="00DD15C9">
        <w:rPr>
          <w:rStyle w:val="Emphasis"/>
          <w:i w:val="0"/>
          <w:sz w:val="20"/>
          <w:szCs w:val="20"/>
          <w:bdr w:val="none" w:sz="0" w:space="0" w:color="auto" w:frame="1"/>
          <w:shd w:val="clear" w:color="auto" w:fill="FFFFFF"/>
        </w:rPr>
        <w:t>Massai</w:t>
      </w:r>
      <w:proofErr w:type="spellEnd"/>
      <w:r w:rsidRPr="00DD15C9">
        <w:rPr>
          <w:rStyle w:val="Emphasis"/>
          <w:i w:val="0"/>
          <w:sz w:val="20"/>
          <w:szCs w:val="20"/>
          <w:bdr w:val="none" w:sz="0" w:space="0" w:color="auto" w:frame="1"/>
          <w:shd w:val="clear" w:color="auto" w:fill="FFFFFF"/>
        </w:rPr>
        <w:t xml:space="preserve"> tribe in a remote area of Tanzania and educational success in the women’s prison educational program. She co-authored the recently published book </w:t>
      </w:r>
      <w:hyperlink r:id="rId6" w:tgtFrame="_blank" w:history="1">
        <w:proofErr w:type="spellStart"/>
        <w:r w:rsidRPr="00A441C8">
          <w:rPr>
            <w:rStyle w:val="Hyperlink"/>
            <w:i/>
            <w:iCs/>
            <w:sz w:val="20"/>
            <w:szCs w:val="20"/>
            <w:bdr w:val="none" w:sz="0" w:space="0" w:color="auto" w:frame="1"/>
          </w:rPr>
          <w:t>Schlopping</w:t>
        </w:r>
        <w:proofErr w:type="spellEnd"/>
        <w:r w:rsidRPr="00A441C8">
          <w:rPr>
            <w:rStyle w:val="Hyperlink"/>
            <w:i/>
            <w:iCs/>
            <w:sz w:val="20"/>
            <w:szCs w:val="20"/>
            <w:bdr w:val="none" w:sz="0" w:space="0" w:color="auto" w:frame="1"/>
          </w:rPr>
          <w:t>: Developing Relationships, Self-Image &amp; Memories</w:t>
        </w:r>
      </w:hyperlink>
      <w:r w:rsidRPr="00DD15C9">
        <w:rPr>
          <w:rStyle w:val="Emphasis"/>
          <w:sz w:val="20"/>
          <w:szCs w:val="20"/>
          <w:bdr w:val="none" w:sz="0" w:space="0" w:color="auto" w:frame="1"/>
          <w:shd w:val="clear" w:color="auto" w:fill="FFFFFF"/>
        </w:rPr>
        <w:t> </w:t>
      </w:r>
      <w:r w:rsidRPr="00DD15C9">
        <w:rPr>
          <w:rStyle w:val="Emphasis"/>
          <w:i w:val="0"/>
          <w:sz w:val="20"/>
          <w:szCs w:val="20"/>
          <w:bdr w:val="none" w:sz="0" w:space="0" w:color="auto" w:frame="1"/>
          <w:shd w:val="clear" w:color="auto" w:fill="FFFFFF"/>
        </w:rPr>
        <w:t>with her daughter Yael Magen</w:t>
      </w:r>
      <w:r>
        <w:rPr>
          <w:rStyle w:val="Emphasis"/>
          <w:i w:val="0"/>
          <w:bdr w:val="none" w:sz="0" w:space="0" w:color="auto" w:frame="1"/>
          <w:shd w:val="clear" w:color="auto" w:fill="FFFFFF"/>
        </w:rPr>
        <w:t>.</w:t>
      </w:r>
    </w:p>
    <w:p w14:paraId="42A18E0E" w14:textId="77777777" w:rsidR="00DD15C9" w:rsidRPr="006939ED" w:rsidRDefault="00DD15C9" w:rsidP="002028D6">
      <w:pPr>
        <w:rPr>
          <w:rStyle w:val="ms-font-s"/>
          <w:rFonts w:cstheme="minorHAnsi"/>
          <w:bCs/>
          <w:color w:val="FF0000"/>
          <w:sz w:val="20"/>
          <w:szCs w:val="20"/>
        </w:rPr>
      </w:pPr>
    </w:p>
    <w:p w14:paraId="76E67038" w14:textId="77777777" w:rsidR="006939ED" w:rsidRDefault="006939ED" w:rsidP="006939ED">
      <w:pPr>
        <w:spacing w:after="0"/>
        <w:rPr>
          <w:rFonts w:eastAsia="Times New Roman" w:cstheme="minorHAnsi"/>
          <w:b/>
          <w:bCs/>
          <w:sz w:val="20"/>
          <w:szCs w:val="20"/>
        </w:rPr>
      </w:pPr>
      <w:r>
        <w:rPr>
          <w:rFonts w:eastAsia="Times New Roman" w:cstheme="minorHAnsi"/>
          <w:b/>
          <w:bCs/>
          <w:sz w:val="20"/>
          <w:szCs w:val="20"/>
        </w:rPr>
        <w:t>Panelist 3</w:t>
      </w:r>
    </w:p>
    <w:p w14:paraId="09404C83" w14:textId="74869E24" w:rsidR="002028D6" w:rsidRDefault="002028D6" w:rsidP="006939ED">
      <w:pPr>
        <w:spacing w:after="0"/>
        <w:rPr>
          <w:rFonts w:eastAsia="Times New Roman" w:cstheme="minorHAnsi"/>
          <w:b/>
          <w:bCs/>
          <w:sz w:val="20"/>
          <w:szCs w:val="20"/>
        </w:rPr>
      </w:pPr>
      <w:r w:rsidRPr="0014572A">
        <w:rPr>
          <w:rFonts w:eastAsia="Times New Roman" w:cstheme="minorHAnsi"/>
          <w:b/>
          <w:bCs/>
          <w:sz w:val="20"/>
          <w:szCs w:val="20"/>
        </w:rPr>
        <w:t xml:space="preserve">Cass </w:t>
      </w:r>
      <w:proofErr w:type="spellStart"/>
      <w:r w:rsidRPr="0014572A">
        <w:rPr>
          <w:rFonts w:eastAsia="Times New Roman" w:cstheme="minorHAnsi"/>
          <w:b/>
          <w:bCs/>
          <w:sz w:val="20"/>
          <w:szCs w:val="20"/>
        </w:rPr>
        <w:t>Clemmer</w:t>
      </w:r>
      <w:proofErr w:type="spellEnd"/>
      <w:r w:rsidRPr="0014572A">
        <w:rPr>
          <w:rFonts w:eastAsia="Times New Roman" w:cstheme="minorHAnsi"/>
          <w:b/>
          <w:bCs/>
          <w:sz w:val="20"/>
          <w:szCs w:val="20"/>
        </w:rPr>
        <w:t>: Rainbow Bleeding: Affirming Menstruators of all Gender Identities.</w:t>
      </w:r>
    </w:p>
    <w:p w14:paraId="6B6DCE6D" w14:textId="77777777" w:rsidR="006939ED" w:rsidRPr="0014572A" w:rsidRDefault="006939ED" w:rsidP="006939ED">
      <w:pPr>
        <w:spacing w:after="0"/>
        <w:rPr>
          <w:rFonts w:eastAsia="Times New Roman" w:cstheme="minorHAnsi"/>
          <w:b/>
          <w:bCs/>
          <w:sz w:val="20"/>
          <w:szCs w:val="20"/>
        </w:rPr>
      </w:pPr>
    </w:p>
    <w:p w14:paraId="02C3F856" w14:textId="77777777" w:rsidR="002028D6" w:rsidRPr="0014572A" w:rsidRDefault="002028D6" w:rsidP="002028D6">
      <w:pPr>
        <w:spacing w:after="240"/>
        <w:rPr>
          <w:rFonts w:eastAsia="Times New Roman" w:cstheme="minorHAnsi"/>
          <w:sz w:val="20"/>
          <w:szCs w:val="20"/>
        </w:rPr>
      </w:pPr>
      <w:r w:rsidRPr="0014572A">
        <w:rPr>
          <w:rFonts w:eastAsia="Times New Roman" w:cstheme="minorHAnsi"/>
          <w:sz w:val="20"/>
          <w:szCs w:val="20"/>
        </w:rPr>
        <w:t xml:space="preserve">This presentation will address creating inclusive educational tools that affirm menstruators of all gender identities; cover some of the specific challenges of menstruating while trans*; and offer concrete steps that the menstrual health community can take to create more inclusive spaces for those who do not identify as women.  Gendered language, creative educational platforms, and trans* representation as it pertains to advertising, services, curricula development, and more will be discussed. </w:t>
      </w:r>
    </w:p>
    <w:p w14:paraId="3543B39B" w14:textId="5C942EC9" w:rsidR="002028D6" w:rsidRPr="0014572A" w:rsidRDefault="002028D6" w:rsidP="00565EE7">
      <w:pPr>
        <w:spacing w:after="240"/>
        <w:rPr>
          <w:rFonts w:eastAsia="Times New Roman" w:cstheme="minorHAnsi"/>
          <w:sz w:val="20"/>
          <w:szCs w:val="20"/>
        </w:rPr>
      </w:pPr>
      <w:r w:rsidRPr="0014572A">
        <w:rPr>
          <w:rFonts w:eastAsia="Times New Roman" w:cstheme="minorHAnsi"/>
          <w:sz w:val="20"/>
          <w:szCs w:val="20"/>
        </w:rPr>
        <w:t xml:space="preserve">Cass </w:t>
      </w:r>
      <w:proofErr w:type="spellStart"/>
      <w:r w:rsidRPr="0014572A">
        <w:rPr>
          <w:rFonts w:eastAsia="Times New Roman" w:cstheme="minorHAnsi"/>
          <w:sz w:val="20"/>
          <w:szCs w:val="20"/>
        </w:rPr>
        <w:t>Clemmer</w:t>
      </w:r>
      <w:proofErr w:type="spellEnd"/>
      <w:r w:rsidRPr="0014572A">
        <w:rPr>
          <w:rFonts w:eastAsia="Times New Roman" w:cstheme="minorHAnsi"/>
          <w:sz w:val="20"/>
          <w:szCs w:val="20"/>
        </w:rPr>
        <w:t xml:space="preserve"> is a reproductive health educator, genderqueer menstruator, and illustrato</w:t>
      </w:r>
      <w:r w:rsidR="00A441C8">
        <w:rPr>
          <w:rFonts w:eastAsia="Times New Roman" w:cstheme="minorHAnsi"/>
          <w:sz w:val="20"/>
          <w:szCs w:val="20"/>
        </w:rPr>
        <w:t xml:space="preserve">r of the period coloring book, </w:t>
      </w:r>
      <w:r w:rsidRPr="00A441C8">
        <w:rPr>
          <w:rFonts w:eastAsia="Times New Roman" w:cstheme="minorHAnsi"/>
          <w:i/>
          <w:sz w:val="20"/>
          <w:szCs w:val="20"/>
        </w:rPr>
        <w:t>The Adventures of Toni the Tampon</w:t>
      </w:r>
      <w:r w:rsidR="00A441C8">
        <w:rPr>
          <w:rFonts w:eastAsia="Times New Roman" w:cstheme="minorHAnsi"/>
          <w:sz w:val="20"/>
          <w:szCs w:val="20"/>
        </w:rPr>
        <w:t>,</w:t>
      </w:r>
      <w:r w:rsidRPr="0014572A">
        <w:rPr>
          <w:rFonts w:eastAsia="Times New Roman" w:cstheme="minorHAnsi"/>
          <w:sz w:val="20"/>
          <w:szCs w:val="20"/>
        </w:rPr>
        <w:t xml:space="preserve"> which harnesses the power of creativity and humor to break down the taboo around menstruation. Raised as a missionary kid in the Democratic Republic of Congo </w:t>
      </w:r>
      <w:proofErr w:type="spellStart"/>
      <w:r w:rsidRPr="0014572A">
        <w:rPr>
          <w:rFonts w:eastAsia="Times New Roman" w:cstheme="minorHAnsi"/>
          <w:sz w:val="20"/>
          <w:szCs w:val="20"/>
        </w:rPr>
        <w:t>Clemmer</w:t>
      </w:r>
      <w:proofErr w:type="spellEnd"/>
      <w:r w:rsidRPr="0014572A">
        <w:rPr>
          <w:rFonts w:eastAsia="Times New Roman" w:cstheme="minorHAnsi"/>
          <w:sz w:val="20"/>
          <w:szCs w:val="20"/>
        </w:rPr>
        <w:t xml:space="preserve"> has recently </w:t>
      </w:r>
      <w:r w:rsidRPr="0014572A">
        <w:rPr>
          <w:rFonts w:eastAsia="Times New Roman" w:cstheme="minorHAnsi"/>
          <w:sz w:val="20"/>
          <w:szCs w:val="20"/>
        </w:rPr>
        <w:lastRenderedPageBreak/>
        <w:t xml:space="preserve">come under fire from similar communities and the right-wing media for using characters of all genders within the Toni the Tampon coloring book and Instagram account. Having directly experienced the long-term harm which body-shaming and sex-negative rhetoric can cause teens and adults, Cass is passionate about developing new mediums for creative, inclusive, and comprehensive education around sexual and reproductive health. </w:t>
      </w:r>
      <w:r w:rsidRPr="0014572A">
        <w:rPr>
          <w:rFonts w:eastAsia="Times New Roman" w:cstheme="minorHAnsi"/>
          <w:bCs/>
          <w:sz w:val="20"/>
          <w:szCs w:val="20"/>
        </w:rPr>
        <w:t>Important note:</w:t>
      </w:r>
      <w:r w:rsidRPr="0014572A">
        <w:rPr>
          <w:rFonts w:eastAsia="Times New Roman" w:cstheme="minorHAnsi"/>
          <w:b/>
          <w:bCs/>
          <w:sz w:val="20"/>
          <w:szCs w:val="20"/>
        </w:rPr>
        <w:t xml:space="preserve"> </w:t>
      </w:r>
      <w:r w:rsidRPr="0014572A">
        <w:rPr>
          <w:rFonts w:eastAsia="Times New Roman" w:cstheme="minorHAnsi"/>
          <w:sz w:val="20"/>
          <w:szCs w:val="20"/>
        </w:rPr>
        <w:t>Cass does not use pronouns, so please refrain from using she/her/hers to refer to Cass. It's also a good idea to ask anyone and everyone about their preferred pronouns when you meet! </w:t>
      </w:r>
    </w:p>
    <w:p w14:paraId="0E3B8BEB" w14:textId="77777777" w:rsidR="006939ED" w:rsidRDefault="006939ED" w:rsidP="006939ED">
      <w:pPr>
        <w:spacing w:after="0"/>
        <w:rPr>
          <w:rStyle w:val="ms-font-s"/>
          <w:rFonts w:cstheme="minorHAnsi"/>
          <w:b/>
          <w:sz w:val="20"/>
          <w:szCs w:val="20"/>
        </w:rPr>
      </w:pPr>
      <w:r>
        <w:rPr>
          <w:rStyle w:val="ms-font-s"/>
          <w:rFonts w:cstheme="minorHAnsi"/>
          <w:b/>
          <w:sz w:val="20"/>
          <w:szCs w:val="20"/>
        </w:rPr>
        <w:t>Panelist 4</w:t>
      </w:r>
    </w:p>
    <w:p w14:paraId="1B60C3AB" w14:textId="7ACE14E1" w:rsidR="00365194" w:rsidRDefault="002028D6" w:rsidP="006939ED">
      <w:pPr>
        <w:spacing w:after="0"/>
        <w:rPr>
          <w:rFonts w:eastAsia="Times New Roman" w:cstheme="minorHAnsi"/>
          <w:sz w:val="20"/>
          <w:szCs w:val="20"/>
        </w:rPr>
      </w:pPr>
      <w:r w:rsidRPr="0014572A">
        <w:rPr>
          <w:rStyle w:val="ms-font-s"/>
          <w:rFonts w:cstheme="minorHAnsi"/>
          <w:b/>
          <w:sz w:val="20"/>
          <w:szCs w:val="20"/>
        </w:rPr>
        <w:t>Anne D. Smith</w:t>
      </w:r>
      <w:r w:rsidRPr="000E664C">
        <w:rPr>
          <w:rStyle w:val="ms-font-s"/>
          <w:rFonts w:cstheme="minorHAnsi"/>
          <w:sz w:val="20"/>
          <w:szCs w:val="20"/>
        </w:rPr>
        <w:t xml:space="preserve">: </w:t>
      </w:r>
      <w:r w:rsidR="00365194" w:rsidRPr="004B0677">
        <w:rPr>
          <w:rFonts w:eastAsia="Times New Roman" w:cstheme="minorHAnsi"/>
          <w:sz w:val="20"/>
          <w:szCs w:val="20"/>
        </w:rPr>
        <w:t>The Nia Project: Measuring the Impact of MHM on Girls' Education in Kenya</w:t>
      </w:r>
    </w:p>
    <w:p w14:paraId="4F03EF80" w14:textId="77777777" w:rsidR="006939ED" w:rsidRPr="003A211A" w:rsidRDefault="006939ED" w:rsidP="006939ED">
      <w:pPr>
        <w:spacing w:after="0"/>
        <w:rPr>
          <w:rFonts w:eastAsia="Times New Roman" w:cstheme="minorHAnsi"/>
          <w:sz w:val="20"/>
          <w:szCs w:val="20"/>
        </w:rPr>
      </w:pPr>
    </w:p>
    <w:p w14:paraId="141883D8" w14:textId="6DEBAFD0" w:rsidR="00365194" w:rsidRPr="003A211A" w:rsidRDefault="00365194" w:rsidP="00365194">
      <w:pPr>
        <w:rPr>
          <w:rFonts w:eastAsia="Times New Roman" w:cstheme="minorHAnsi"/>
          <w:sz w:val="20"/>
          <w:szCs w:val="20"/>
        </w:rPr>
      </w:pPr>
      <w:r w:rsidRPr="003A211A">
        <w:rPr>
          <w:rFonts w:eastAsia="Times New Roman" w:cstheme="minorHAnsi"/>
          <w:sz w:val="20"/>
          <w:szCs w:val="20"/>
        </w:rPr>
        <w:t xml:space="preserve">This presentation will review The Nia Project, a joint initiative between </w:t>
      </w:r>
      <w:proofErr w:type="spellStart"/>
      <w:r w:rsidRPr="003A211A">
        <w:rPr>
          <w:rFonts w:eastAsia="Times New Roman" w:cstheme="minorHAnsi"/>
          <w:sz w:val="20"/>
          <w:szCs w:val="20"/>
        </w:rPr>
        <w:t>ZanaAfrica</w:t>
      </w:r>
      <w:proofErr w:type="spellEnd"/>
      <w:r w:rsidRPr="003A211A">
        <w:rPr>
          <w:rFonts w:eastAsia="Times New Roman" w:cstheme="minorHAnsi"/>
          <w:sz w:val="20"/>
          <w:szCs w:val="20"/>
        </w:rPr>
        <w:t>, Population Council, and multiple global and local partners to measure the impact of menstrual health management and reproductive health education on young adolescent girls' education, health, and social outcomes through a randomized controlled trial. The Nia Project is the first study in Sub-Saharan Africa to rigorously measure the independent and combined effects of disposable sanitary pad provision and reproductive health education on the</w:t>
      </w:r>
      <w:r w:rsidRPr="004B0677">
        <w:rPr>
          <w:rFonts w:eastAsia="Times New Roman" w:cstheme="minorHAnsi"/>
          <w:sz w:val="20"/>
          <w:szCs w:val="20"/>
        </w:rPr>
        <w:t xml:space="preserve"> aforementioned outcomes. The author </w:t>
      </w:r>
      <w:r w:rsidRPr="003A211A">
        <w:rPr>
          <w:rFonts w:eastAsia="Times New Roman" w:cstheme="minorHAnsi"/>
          <w:sz w:val="20"/>
          <w:szCs w:val="20"/>
        </w:rPr>
        <w:t>will review the rationale for the project, details on the interventions and study design, as well as the risks and benefits of RCTs in the menstrual health space. </w:t>
      </w:r>
    </w:p>
    <w:p w14:paraId="0B86AE31" w14:textId="77777777" w:rsidR="00365194" w:rsidRPr="004B0677" w:rsidRDefault="00365194" w:rsidP="00365194">
      <w:pPr>
        <w:pStyle w:val="NormalWeb"/>
        <w:spacing w:before="2" w:after="2"/>
        <w:rPr>
          <w:rStyle w:val="ms-font-s"/>
          <w:rFonts w:asciiTheme="majorHAnsi" w:hAnsiTheme="majorHAnsi" w:cstheme="majorHAnsi"/>
          <w:b/>
          <w:sz w:val="20"/>
          <w:szCs w:val="20"/>
        </w:rPr>
      </w:pPr>
      <w:r w:rsidRPr="004B0677">
        <w:rPr>
          <w:rFonts w:asciiTheme="minorHAnsi" w:hAnsiTheme="minorHAnsi" w:cstheme="minorHAnsi"/>
          <w:sz w:val="20"/>
          <w:szCs w:val="20"/>
        </w:rPr>
        <w:t xml:space="preserve">Annie Smith has been working in menstrual health since 2011, when she joined </w:t>
      </w:r>
      <w:proofErr w:type="spellStart"/>
      <w:r w:rsidRPr="004B0677">
        <w:rPr>
          <w:rFonts w:asciiTheme="minorHAnsi" w:hAnsiTheme="minorHAnsi" w:cstheme="minorHAnsi"/>
          <w:sz w:val="20"/>
          <w:szCs w:val="20"/>
        </w:rPr>
        <w:t>ZanaAfrica</w:t>
      </w:r>
      <w:proofErr w:type="spellEnd"/>
      <w:r w:rsidRPr="004B0677">
        <w:rPr>
          <w:rFonts w:asciiTheme="minorHAnsi" w:hAnsiTheme="minorHAnsi" w:cstheme="minorHAnsi"/>
          <w:sz w:val="20"/>
          <w:szCs w:val="20"/>
        </w:rPr>
        <w:t xml:space="preserve"> as a founding team member. Her work in the space has spanned technology development to program design, and most recently she oversaw the pre-implementation planning and intervention development for The Nia Project, the first study in Sub-Saharan Africa to measure the independent and combined effects of disposable sanitary pad provision and health education on girls' education and social outcomes. She will be joining Johns Hopkins' Bloomberg School of Public Health as an MPH candidate in the fall.</w:t>
      </w:r>
      <w:r w:rsidRPr="004B0677">
        <w:rPr>
          <w:rFonts w:asciiTheme="majorHAnsi" w:hAnsiTheme="majorHAnsi" w:cstheme="majorHAnsi"/>
          <w:sz w:val="20"/>
          <w:szCs w:val="20"/>
        </w:rPr>
        <w:t> </w:t>
      </w:r>
    </w:p>
    <w:p w14:paraId="47149514" w14:textId="10890DA2" w:rsidR="002028D6" w:rsidRDefault="0014572A" w:rsidP="00365194">
      <w:pPr>
        <w:pStyle w:val="NormalWeb"/>
        <w:spacing w:before="2" w:after="2"/>
        <w:rPr>
          <w:rFonts w:asciiTheme="majorHAnsi" w:hAnsiTheme="majorHAnsi" w:cstheme="majorHAnsi"/>
          <w:b/>
          <w:sz w:val="20"/>
          <w:szCs w:val="20"/>
          <w:u w:val="single"/>
        </w:rPr>
      </w:pPr>
      <w:r w:rsidRPr="004B0677">
        <w:rPr>
          <w:rFonts w:asciiTheme="majorHAnsi" w:hAnsiTheme="majorHAnsi" w:cstheme="majorHAnsi"/>
          <w:b/>
          <w:sz w:val="20"/>
          <w:szCs w:val="20"/>
          <w:u w:val="single"/>
        </w:rPr>
        <w:t>Saturday June 24, continued:</w:t>
      </w:r>
      <w:r w:rsidR="0063110A">
        <w:rPr>
          <w:rFonts w:asciiTheme="majorHAnsi" w:hAnsiTheme="majorHAnsi" w:cstheme="majorHAnsi"/>
          <w:b/>
          <w:sz w:val="20"/>
          <w:szCs w:val="20"/>
          <w:u w:val="single"/>
        </w:rPr>
        <w:t xml:space="preserve">   </w:t>
      </w:r>
    </w:p>
    <w:p w14:paraId="74DCAEAE" w14:textId="00784C88" w:rsidR="0063110A" w:rsidRPr="0063110A" w:rsidRDefault="0063110A" w:rsidP="00365194">
      <w:pPr>
        <w:pStyle w:val="NormalWeb"/>
        <w:spacing w:before="2" w:after="2"/>
        <w:rPr>
          <w:rFonts w:asciiTheme="majorHAnsi" w:hAnsiTheme="majorHAnsi" w:cstheme="majorHAnsi"/>
          <w:b/>
          <w:sz w:val="20"/>
          <w:szCs w:val="20"/>
        </w:rPr>
      </w:pPr>
      <w:r w:rsidRPr="0096115E">
        <w:rPr>
          <w:rFonts w:asciiTheme="minorHAnsi" w:hAnsiTheme="minorHAnsi" w:cstheme="minorHAnsi"/>
          <w:b/>
          <w:sz w:val="20"/>
          <w:szCs w:val="20"/>
        </w:rPr>
        <w:t>3:00</w:t>
      </w:r>
      <w:r w:rsidRPr="0096115E">
        <w:rPr>
          <w:rFonts w:asciiTheme="minorHAnsi" w:hAnsiTheme="minorHAnsi" w:cstheme="minorHAnsi"/>
          <w:sz w:val="20"/>
          <w:szCs w:val="20"/>
        </w:rPr>
        <w:t xml:space="preserve"> –</w:t>
      </w:r>
      <w:r w:rsidR="0096115E">
        <w:rPr>
          <w:rFonts w:asciiTheme="minorHAnsi" w:hAnsiTheme="minorHAnsi" w:cstheme="minorHAnsi"/>
          <w:sz w:val="20"/>
          <w:szCs w:val="20"/>
        </w:rPr>
        <w:t xml:space="preserve"> </w:t>
      </w:r>
      <w:r w:rsidRPr="0096115E">
        <w:rPr>
          <w:rFonts w:asciiTheme="minorHAnsi" w:hAnsiTheme="minorHAnsi" w:cstheme="minorHAnsi"/>
          <w:b/>
          <w:sz w:val="20"/>
          <w:szCs w:val="20"/>
        </w:rPr>
        <w:t>3:15</w:t>
      </w:r>
      <w:r w:rsidRPr="0063110A">
        <w:rPr>
          <w:rFonts w:asciiTheme="majorHAnsi" w:hAnsiTheme="majorHAnsi" w:cstheme="majorHAnsi"/>
          <w:b/>
          <w:sz w:val="20"/>
          <w:szCs w:val="20"/>
        </w:rPr>
        <w:t xml:space="preserve">  </w:t>
      </w:r>
      <w:r w:rsidRPr="0063110A">
        <w:rPr>
          <w:rFonts w:asciiTheme="majorHAnsi" w:hAnsiTheme="majorHAnsi" w:cstheme="majorHAnsi"/>
          <w:b/>
          <w:sz w:val="20"/>
          <w:szCs w:val="20"/>
        </w:rPr>
        <w:tab/>
        <w:t xml:space="preserve">Atrium </w:t>
      </w:r>
      <w:r w:rsidRPr="0063110A">
        <w:rPr>
          <w:rFonts w:asciiTheme="majorHAnsi" w:hAnsiTheme="majorHAnsi" w:cstheme="majorHAnsi"/>
          <w:b/>
          <w:sz w:val="20"/>
          <w:szCs w:val="20"/>
        </w:rPr>
        <w:tab/>
        <w:t>Break</w:t>
      </w:r>
    </w:p>
    <w:p w14:paraId="7FBF72DB" w14:textId="787B2D8A" w:rsidR="000D1C05" w:rsidRPr="006C1498" w:rsidRDefault="0063110A" w:rsidP="007A31F4">
      <w:pPr>
        <w:rPr>
          <w:rFonts w:cstheme="minorHAnsi"/>
          <w:b/>
          <w:sz w:val="20"/>
          <w:szCs w:val="20"/>
          <w:u w:val="single"/>
        </w:rPr>
      </w:pPr>
      <w:r>
        <w:rPr>
          <w:rFonts w:cstheme="minorHAnsi"/>
          <w:b/>
          <w:sz w:val="20"/>
          <w:szCs w:val="20"/>
        </w:rPr>
        <w:t xml:space="preserve">3:15 – 4:45 </w:t>
      </w:r>
      <w:r>
        <w:rPr>
          <w:rFonts w:cstheme="minorHAnsi"/>
          <w:b/>
          <w:sz w:val="20"/>
          <w:szCs w:val="20"/>
        </w:rPr>
        <w:tab/>
      </w:r>
      <w:r w:rsidR="000E664C">
        <w:rPr>
          <w:rFonts w:cstheme="minorHAnsi"/>
          <w:b/>
          <w:sz w:val="20"/>
          <w:szCs w:val="20"/>
        </w:rPr>
        <w:t>Breakout S</w:t>
      </w:r>
      <w:r w:rsidR="0014572A" w:rsidRPr="006C1498">
        <w:rPr>
          <w:rFonts w:cstheme="minorHAnsi"/>
          <w:b/>
          <w:sz w:val="20"/>
          <w:szCs w:val="20"/>
        </w:rPr>
        <w:t>ession 2</w:t>
      </w:r>
      <w:r w:rsidR="0014572A" w:rsidRPr="004B0677">
        <w:rPr>
          <w:rFonts w:cstheme="minorHAnsi"/>
          <w:b/>
          <w:sz w:val="20"/>
          <w:szCs w:val="20"/>
        </w:rPr>
        <w:t xml:space="preserve">:  </w:t>
      </w:r>
      <w:r w:rsidR="000D1C05" w:rsidRPr="004B0677">
        <w:rPr>
          <w:rFonts w:cstheme="minorHAnsi"/>
          <w:b/>
          <w:sz w:val="20"/>
          <w:szCs w:val="20"/>
        </w:rPr>
        <w:t>5 concurrent sessions</w:t>
      </w:r>
    </w:p>
    <w:p w14:paraId="6EA63025" w14:textId="1EF0838A" w:rsidR="000D1C05" w:rsidRPr="006C1498" w:rsidRDefault="000D1C05" w:rsidP="007A31F4">
      <w:pPr>
        <w:rPr>
          <w:rFonts w:eastAsia="Times New Roman" w:cstheme="minorHAnsi"/>
          <w:b/>
          <w:color w:val="000000"/>
          <w:sz w:val="20"/>
          <w:szCs w:val="20"/>
          <w:u w:val="single"/>
        </w:rPr>
      </w:pPr>
      <w:r w:rsidRPr="006C1498">
        <w:rPr>
          <w:rFonts w:eastAsia="Times New Roman" w:cstheme="minorHAnsi"/>
          <w:b/>
          <w:color w:val="000000"/>
          <w:sz w:val="20"/>
          <w:szCs w:val="20"/>
          <w:u w:val="single"/>
        </w:rPr>
        <w:t>Concurrent Session 1</w:t>
      </w:r>
      <w:r w:rsidR="00B52ED3">
        <w:rPr>
          <w:rFonts w:eastAsia="Times New Roman" w:cstheme="minorHAnsi"/>
          <w:b/>
          <w:color w:val="000000"/>
          <w:sz w:val="20"/>
          <w:szCs w:val="20"/>
          <w:u w:val="single"/>
        </w:rPr>
        <w:t xml:space="preserve">: </w:t>
      </w:r>
      <w:r w:rsidR="00877834">
        <w:rPr>
          <w:rFonts w:eastAsia="Times New Roman" w:cstheme="minorHAnsi"/>
          <w:b/>
          <w:color w:val="000000"/>
          <w:sz w:val="20"/>
          <w:szCs w:val="20"/>
          <w:u w:val="single"/>
        </w:rPr>
        <w:t xml:space="preserve"> Discourse Anal</w:t>
      </w:r>
      <w:r w:rsidR="00FC7DD3">
        <w:rPr>
          <w:rFonts w:eastAsia="Times New Roman" w:cstheme="minorHAnsi"/>
          <w:b/>
          <w:color w:val="000000"/>
          <w:sz w:val="20"/>
          <w:szCs w:val="20"/>
          <w:u w:val="single"/>
        </w:rPr>
        <w:t>y</w:t>
      </w:r>
      <w:r w:rsidR="00877834">
        <w:rPr>
          <w:rFonts w:eastAsia="Times New Roman" w:cstheme="minorHAnsi"/>
          <w:b/>
          <w:color w:val="000000"/>
          <w:sz w:val="20"/>
          <w:szCs w:val="20"/>
          <w:u w:val="single"/>
        </w:rPr>
        <w:t xml:space="preserve">ses – How </w:t>
      </w:r>
      <w:r w:rsidR="00FC7DD3">
        <w:rPr>
          <w:rFonts w:eastAsia="Times New Roman" w:cstheme="minorHAnsi"/>
          <w:b/>
          <w:color w:val="000000"/>
          <w:sz w:val="20"/>
          <w:szCs w:val="20"/>
          <w:u w:val="single"/>
        </w:rPr>
        <w:t xml:space="preserve">We Talk </w:t>
      </w:r>
      <w:r w:rsidR="00B52ED3">
        <w:rPr>
          <w:rFonts w:eastAsia="Times New Roman" w:cstheme="minorHAnsi"/>
          <w:b/>
          <w:color w:val="000000"/>
          <w:sz w:val="20"/>
          <w:szCs w:val="20"/>
          <w:u w:val="single"/>
        </w:rPr>
        <w:t>a</w:t>
      </w:r>
      <w:r w:rsidR="00877834">
        <w:rPr>
          <w:rFonts w:eastAsia="Times New Roman" w:cstheme="minorHAnsi"/>
          <w:b/>
          <w:color w:val="000000"/>
          <w:sz w:val="20"/>
          <w:szCs w:val="20"/>
          <w:u w:val="single"/>
        </w:rPr>
        <w:t>bout Menstruation</w:t>
      </w:r>
      <w:r w:rsidR="00877834" w:rsidRPr="00B52ED3">
        <w:rPr>
          <w:rFonts w:eastAsia="Times New Roman" w:cstheme="minorHAnsi"/>
          <w:b/>
          <w:color w:val="000000"/>
          <w:sz w:val="20"/>
          <w:szCs w:val="20"/>
        </w:rPr>
        <w:t xml:space="preserve"> </w:t>
      </w:r>
      <w:r w:rsidR="00B52ED3" w:rsidRPr="00B52ED3">
        <w:rPr>
          <w:rFonts w:eastAsia="Times New Roman" w:cstheme="minorHAnsi"/>
          <w:color w:val="000000"/>
          <w:sz w:val="20"/>
          <w:szCs w:val="20"/>
        </w:rPr>
        <w:t>(KC460)</w:t>
      </w:r>
    </w:p>
    <w:p w14:paraId="7891ED8E" w14:textId="77777777" w:rsidR="000D1C05" w:rsidRPr="006939ED" w:rsidRDefault="000D1C05" w:rsidP="007A31F4">
      <w:pPr>
        <w:rPr>
          <w:rFonts w:eastAsia="Times New Roman" w:cstheme="minorHAnsi"/>
          <w:b/>
          <w:color w:val="000000"/>
          <w:sz w:val="20"/>
          <w:szCs w:val="20"/>
        </w:rPr>
      </w:pPr>
      <w:r w:rsidRPr="006939ED">
        <w:rPr>
          <w:rFonts w:eastAsia="Times New Roman" w:cstheme="minorHAnsi"/>
          <w:b/>
          <w:color w:val="000000"/>
          <w:sz w:val="20"/>
          <w:szCs w:val="20"/>
        </w:rPr>
        <w:t>Rachel Fikslin, City University of New York, Rachel Levitt &amp; Jessica Barnack-Tavlaris, The College of New Jersey: Factors Related to Menstrual Activism: Evaluating the Impact of Humorous Messages</w:t>
      </w:r>
    </w:p>
    <w:p w14:paraId="11535301"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We examined the impact of different types of messages and other variables on menstruation-related activism. Feminist identity, perceived fairness of menstrual taxation, attitudes toward menstrual secrecy, having prior knowledge of menstrual product taxation issues, and positive affect were all significantly associated with activism intentions.</w:t>
      </w:r>
    </w:p>
    <w:p w14:paraId="44A40EED" w14:textId="77777777" w:rsidR="000D1C05" w:rsidRPr="006939ED" w:rsidRDefault="000D1C05" w:rsidP="007A31F4">
      <w:pPr>
        <w:rPr>
          <w:rFonts w:eastAsia="Times New Roman" w:cstheme="minorHAnsi"/>
          <w:b/>
          <w:color w:val="000000"/>
          <w:sz w:val="20"/>
          <w:szCs w:val="20"/>
        </w:rPr>
      </w:pPr>
      <w:r w:rsidRPr="006939ED">
        <w:rPr>
          <w:rFonts w:eastAsia="Times New Roman" w:cstheme="minorHAnsi"/>
          <w:b/>
          <w:color w:val="000000"/>
          <w:sz w:val="20"/>
          <w:szCs w:val="20"/>
        </w:rPr>
        <w:t xml:space="preserve">Madison Carlyle, Kimberly </w:t>
      </w:r>
      <w:proofErr w:type="spellStart"/>
      <w:r w:rsidRPr="006939ED">
        <w:rPr>
          <w:rFonts w:eastAsia="Times New Roman" w:cstheme="minorHAnsi"/>
          <w:b/>
          <w:color w:val="000000"/>
          <w:sz w:val="20"/>
          <w:szCs w:val="20"/>
        </w:rPr>
        <w:t>Koerth</w:t>
      </w:r>
      <w:proofErr w:type="spellEnd"/>
      <w:r w:rsidRPr="006939ED">
        <w:rPr>
          <w:rFonts w:eastAsia="Times New Roman" w:cstheme="minorHAnsi"/>
          <w:b/>
          <w:color w:val="000000"/>
          <w:sz w:val="20"/>
          <w:szCs w:val="20"/>
        </w:rPr>
        <w:t xml:space="preserve">, Ayanna </w:t>
      </w:r>
      <w:proofErr w:type="spellStart"/>
      <w:r w:rsidRPr="006939ED">
        <w:rPr>
          <w:rFonts w:eastAsia="Times New Roman" w:cstheme="minorHAnsi"/>
          <w:b/>
          <w:color w:val="000000"/>
          <w:sz w:val="20"/>
          <w:szCs w:val="20"/>
        </w:rPr>
        <w:t>Shambe</w:t>
      </w:r>
      <w:proofErr w:type="spellEnd"/>
      <w:r w:rsidRPr="006939ED">
        <w:rPr>
          <w:rFonts w:eastAsia="Times New Roman" w:cstheme="minorHAnsi"/>
          <w:b/>
          <w:color w:val="000000"/>
          <w:sz w:val="20"/>
          <w:szCs w:val="20"/>
        </w:rPr>
        <w:t>, Arizona State University:  Blood Works: On the Politics of Menstruating Otherwise in Breanne Fahs’ "Out for Blood"</w:t>
      </w:r>
    </w:p>
    <w:p w14:paraId="64DD7176"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i/>
          <w:color w:val="000000"/>
          <w:sz w:val="20"/>
          <w:szCs w:val="20"/>
        </w:rPr>
        <w:t>Out for Blood</w:t>
      </w:r>
      <w:r w:rsidRPr="004D6D65">
        <w:rPr>
          <w:rFonts w:eastAsia="Times New Roman" w:cstheme="minorHAnsi"/>
          <w:color w:val="000000"/>
          <w:sz w:val="20"/>
          <w:szCs w:val="20"/>
        </w:rPr>
        <w:t xml:space="preserve"> starts the important work of rewriting the story around menstruation. Dr. Breanne Fahs provides a text that is crucial to bringing blood and menstruation into everyday conversations that do not revolve around medicine, public policy, philanthropy; perspectives that denies the colorful experiences of menstruating people.</w:t>
      </w:r>
    </w:p>
    <w:p w14:paraId="1E56B421" w14:textId="77777777" w:rsidR="000D1C05" w:rsidRPr="006939ED" w:rsidRDefault="000D1C05" w:rsidP="007A31F4">
      <w:pPr>
        <w:rPr>
          <w:rFonts w:eastAsia="Times New Roman" w:cstheme="minorHAnsi"/>
          <w:b/>
          <w:color w:val="000000"/>
          <w:sz w:val="20"/>
          <w:szCs w:val="20"/>
        </w:rPr>
      </w:pPr>
      <w:r w:rsidRPr="006939ED">
        <w:rPr>
          <w:rFonts w:eastAsia="Times New Roman" w:cstheme="minorHAnsi"/>
          <w:b/>
          <w:color w:val="000000"/>
          <w:sz w:val="20"/>
          <w:szCs w:val="20"/>
        </w:rPr>
        <w:t xml:space="preserve">Autumn Winslow, Lisa Rubin, </w:t>
      </w:r>
      <w:proofErr w:type="spellStart"/>
      <w:r w:rsidRPr="006939ED">
        <w:rPr>
          <w:rFonts w:eastAsia="Times New Roman" w:cstheme="minorHAnsi"/>
          <w:b/>
          <w:color w:val="000000"/>
          <w:sz w:val="20"/>
          <w:szCs w:val="20"/>
        </w:rPr>
        <w:t>Shama</w:t>
      </w:r>
      <w:proofErr w:type="spellEnd"/>
      <w:r w:rsidRPr="006939ED">
        <w:rPr>
          <w:rFonts w:eastAsia="Times New Roman" w:cstheme="minorHAnsi"/>
          <w:b/>
          <w:color w:val="000000"/>
          <w:sz w:val="20"/>
          <w:szCs w:val="20"/>
        </w:rPr>
        <w:t xml:space="preserve"> </w:t>
      </w:r>
      <w:proofErr w:type="spellStart"/>
      <w:r w:rsidRPr="006939ED">
        <w:rPr>
          <w:rFonts w:eastAsia="Times New Roman" w:cstheme="minorHAnsi"/>
          <w:b/>
          <w:color w:val="000000"/>
          <w:sz w:val="20"/>
          <w:szCs w:val="20"/>
        </w:rPr>
        <w:t>Subramony</w:t>
      </w:r>
      <w:proofErr w:type="spellEnd"/>
      <w:r w:rsidRPr="006939ED">
        <w:rPr>
          <w:rFonts w:eastAsia="Times New Roman" w:cstheme="minorHAnsi"/>
          <w:b/>
          <w:color w:val="000000"/>
          <w:sz w:val="20"/>
          <w:szCs w:val="20"/>
        </w:rPr>
        <w:t>, New School for Social Research: Disentangling “Those Times of the Month": Representations of Premenstrual Distress in Online Medical Media and Message Boards</w:t>
      </w:r>
    </w:p>
    <w:p w14:paraId="7F491DEA"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 xml:space="preserve">This poster will examine the ways in which the emergence of premenstrual dysphoric disorder (PMDD) as a diagnostic category is represented in biomedical literature, as well as the discourses taken up by users of online </w:t>
      </w:r>
      <w:r w:rsidRPr="004D6D65">
        <w:rPr>
          <w:rFonts w:eastAsia="Times New Roman" w:cstheme="minorHAnsi"/>
          <w:color w:val="000000"/>
          <w:sz w:val="20"/>
          <w:szCs w:val="20"/>
        </w:rPr>
        <w:lastRenderedPageBreak/>
        <w:t>message board threads who report and share their own mind-body experiences as they relate to menstruation/ premenstrual change.</w:t>
      </w:r>
    </w:p>
    <w:p w14:paraId="330DA899" w14:textId="77777777" w:rsidR="000624AA" w:rsidRPr="006939ED" w:rsidRDefault="000624AA" w:rsidP="007A31F4">
      <w:pPr>
        <w:rPr>
          <w:rFonts w:eastAsia="Times New Roman" w:cstheme="minorHAnsi"/>
          <w:b/>
          <w:color w:val="000000"/>
          <w:sz w:val="20"/>
          <w:szCs w:val="20"/>
        </w:rPr>
      </w:pPr>
      <w:proofErr w:type="spellStart"/>
      <w:r w:rsidRPr="006939ED">
        <w:rPr>
          <w:rFonts w:eastAsia="Times New Roman" w:cstheme="minorHAnsi"/>
          <w:b/>
          <w:color w:val="000000"/>
          <w:sz w:val="20"/>
          <w:szCs w:val="20"/>
        </w:rPr>
        <w:t>Ashi</w:t>
      </w:r>
      <w:proofErr w:type="spellEnd"/>
      <w:r w:rsidRPr="006939ED">
        <w:rPr>
          <w:rFonts w:eastAsia="Times New Roman" w:cstheme="minorHAnsi"/>
          <w:b/>
          <w:color w:val="000000"/>
          <w:sz w:val="20"/>
          <w:szCs w:val="20"/>
        </w:rPr>
        <w:t xml:space="preserve"> Arora, Honors College and College of Liberal Arts and Sciences, Wayne State University: Homeless Women’s Lack of Access to Hygienic Menstrual Products</w:t>
      </w:r>
    </w:p>
    <w:p w14:paraId="2E09C289" w14:textId="0FBB2D55" w:rsidR="004D6D65" w:rsidRDefault="00FD6D07" w:rsidP="007A31F4">
      <w:pPr>
        <w:rPr>
          <w:rFonts w:eastAsia="Times New Roman" w:cstheme="minorHAnsi"/>
          <w:color w:val="000000"/>
          <w:sz w:val="20"/>
          <w:szCs w:val="20"/>
        </w:rPr>
      </w:pPr>
      <w:r>
        <w:rPr>
          <w:rFonts w:eastAsia="Times New Roman" w:cstheme="minorHAnsi"/>
          <w:color w:val="000000"/>
          <w:sz w:val="20"/>
          <w:szCs w:val="20"/>
        </w:rPr>
        <w:t>This presentation</w:t>
      </w:r>
      <w:r w:rsidR="004D6D65" w:rsidRPr="004D6D65">
        <w:rPr>
          <w:rFonts w:eastAsia="Times New Roman" w:cstheme="minorHAnsi"/>
          <w:color w:val="000000"/>
          <w:sz w:val="20"/>
          <w:szCs w:val="20"/>
        </w:rPr>
        <w:t xml:space="preserve"> focuses on the challenges of menstrual care faced by homeless women- a national and global issue. Homeless women are suffering from the lack of access to hygienic menstrual products and to a sanitary space in order to maintain their health and comfort in their current living conditions.</w:t>
      </w:r>
    </w:p>
    <w:p w14:paraId="4778CA26" w14:textId="77777777" w:rsidR="004D6D65" w:rsidRPr="006C1498" w:rsidRDefault="004D6D65" w:rsidP="007A31F4">
      <w:pPr>
        <w:rPr>
          <w:rFonts w:eastAsia="Times New Roman" w:cstheme="minorHAnsi"/>
          <w:color w:val="000000"/>
          <w:sz w:val="20"/>
          <w:szCs w:val="20"/>
        </w:rPr>
      </w:pPr>
    </w:p>
    <w:p w14:paraId="7FEFFF79" w14:textId="1C75D43E" w:rsidR="000D1C05" w:rsidRPr="00B52ED3" w:rsidRDefault="000624AA" w:rsidP="007A31F4">
      <w:pPr>
        <w:rPr>
          <w:rFonts w:eastAsia="Times New Roman" w:cstheme="minorHAnsi"/>
          <w:color w:val="000000"/>
          <w:sz w:val="20"/>
          <w:szCs w:val="20"/>
        </w:rPr>
      </w:pPr>
      <w:r w:rsidRPr="006C1498">
        <w:rPr>
          <w:rFonts w:eastAsia="Times New Roman" w:cstheme="minorHAnsi"/>
          <w:b/>
          <w:color w:val="000000"/>
          <w:sz w:val="20"/>
          <w:szCs w:val="20"/>
          <w:u w:val="single"/>
        </w:rPr>
        <w:t>Concurrent Session 2</w:t>
      </w:r>
      <w:r w:rsidR="00B52ED3">
        <w:rPr>
          <w:rFonts w:eastAsia="Times New Roman" w:cstheme="minorHAnsi"/>
          <w:b/>
          <w:color w:val="000000"/>
          <w:sz w:val="20"/>
          <w:szCs w:val="20"/>
          <w:u w:val="single"/>
        </w:rPr>
        <w:t xml:space="preserve">: </w:t>
      </w:r>
      <w:r w:rsidR="00877834">
        <w:rPr>
          <w:rFonts w:eastAsia="Times New Roman" w:cstheme="minorHAnsi"/>
          <w:b/>
          <w:color w:val="000000"/>
          <w:sz w:val="20"/>
          <w:szCs w:val="20"/>
          <w:u w:val="single"/>
        </w:rPr>
        <w:t xml:space="preserve"> </w:t>
      </w:r>
      <w:r w:rsidR="00B52ED3">
        <w:rPr>
          <w:rFonts w:eastAsia="Times New Roman" w:cstheme="minorHAnsi"/>
          <w:b/>
          <w:color w:val="000000"/>
          <w:sz w:val="20"/>
          <w:szCs w:val="20"/>
          <w:u w:val="single"/>
        </w:rPr>
        <w:t>Menstrual</w:t>
      </w:r>
      <w:r w:rsidR="00877834">
        <w:rPr>
          <w:rFonts w:eastAsia="Times New Roman" w:cstheme="minorHAnsi"/>
          <w:b/>
          <w:color w:val="000000"/>
          <w:sz w:val="20"/>
          <w:szCs w:val="20"/>
          <w:u w:val="single"/>
        </w:rPr>
        <w:t xml:space="preserve"> Health</w:t>
      </w:r>
      <w:r w:rsidR="00877834" w:rsidRPr="00B52ED3">
        <w:rPr>
          <w:rFonts w:eastAsia="Times New Roman" w:cstheme="minorHAnsi"/>
          <w:color w:val="000000"/>
          <w:sz w:val="20"/>
          <w:szCs w:val="20"/>
        </w:rPr>
        <w:t xml:space="preserve"> </w:t>
      </w:r>
      <w:r w:rsidR="00B52ED3" w:rsidRPr="00B52ED3">
        <w:rPr>
          <w:rFonts w:eastAsia="Times New Roman" w:cstheme="minorHAnsi"/>
          <w:color w:val="000000"/>
          <w:sz w:val="20"/>
          <w:szCs w:val="20"/>
        </w:rPr>
        <w:t>(KC462)</w:t>
      </w:r>
    </w:p>
    <w:p w14:paraId="3528C5D6" w14:textId="77777777" w:rsidR="000624AA" w:rsidRPr="006939ED" w:rsidRDefault="000624AA" w:rsidP="007A31F4">
      <w:pPr>
        <w:rPr>
          <w:rFonts w:eastAsia="Times New Roman" w:cstheme="minorHAnsi"/>
          <w:b/>
          <w:color w:val="000000"/>
          <w:sz w:val="20"/>
          <w:szCs w:val="20"/>
        </w:rPr>
      </w:pPr>
      <w:r w:rsidRPr="006939ED">
        <w:rPr>
          <w:rFonts w:eastAsia="Times New Roman" w:cstheme="minorHAnsi"/>
          <w:b/>
          <w:color w:val="000000"/>
          <w:sz w:val="20"/>
          <w:szCs w:val="20"/>
        </w:rPr>
        <w:t>Allison Macbeth, G. W</w:t>
      </w:r>
      <w:r w:rsidR="00133CFE" w:rsidRPr="006939ED">
        <w:rPr>
          <w:rFonts w:eastAsia="Times New Roman" w:cstheme="minorHAnsi"/>
          <w:b/>
          <w:color w:val="000000"/>
          <w:sz w:val="20"/>
          <w:szCs w:val="20"/>
        </w:rPr>
        <w:t xml:space="preserve">illiam Mercer, </w:t>
      </w:r>
      <w:proofErr w:type="spellStart"/>
      <w:r w:rsidR="00133CFE" w:rsidRPr="006939ED">
        <w:rPr>
          <w:rFonts w:eastAsia="Times New Roman" w:cstheme="minorHAnsi"/>
          <w:b/>
          <w:color w:val="000000"/>
          <w:sz w:val="20"/>
          <w:szCs w:val="20"/>
        </w:rPr>
        <w:t>Azita</w:t>
      </w:r>
      <w:proofErr w:type="spellEnd"/>
      <w:r w:rsidR="00133CFE" w:rsidRPr="006939ED">
        <w:rPr>
          <w:rFonts w:eastAsia="Times New Roman" w:cstheme="minorHAnsi"/>
          <w:b/>
          <w:color w:val="000000"/>
          <w:sz w:val="20"/>
          <w:szCs w:val="20"/>
        </w:rPr>
        <w:t xml:space="preserve"> </w:t>
      </w:r>
      <w:proofErr w:type="spellStart"/>
      <w:r w:rsidR="00133CFE" w:rsidRPr="006939ED">
        <w:rPr>
          <w:rFonts w:eastAsia="Times New Roman" w:cstheme="minorHAnsi"/>
          <w:b/>
          <w:color w:val="000000"/>
          <w:sz w:val="20"/>
          <w:szCs w:val="20"/>
        </w:rPr>
        <w:t>Goshtasebi</w:t>
      </w:r>
      <w:proofErr w:type="spellEnd"/>
      <w:r w:rsidRPr="006939ED">
        <w:rPr>
          <w:rFonts w:eastAsia="Times New Roman" w:cstheme="minorHAnsi"/>
          <w:b/>
          <w:color w:val="000000"/>
          <w:sz w:val="20"/>
          <w:szCs w:val="20"/>
        </w:rPr>
        <w:t xml:space="preserve">, </w:t>
      </w:r>
      <w:proofErr w:type="spellStart"/>
      <w:r w:rsidRPr="006939ED">
        <w:rPr>
          <w:rFonts w:eastAsia="Times New Roman" w:cstheme="minorHAnsi"/>
          <w:b/>
          <w:color w:val="000000"/>
          <w:sz w:val="20"/>
          <w:szCs w:val="20"/>
        </w:rPr>
        <w:t>Jerilynn</w:t>
      </w:r>
      <w:proofErr w:type="spellEnd"/>
      <w:r w:rsidRPr="006939ED">
        <w:rPr>
          <w:rFonts w:eastAsia="Times New Roman" w:cstheme="minorHAnsi"/>
          <w:b/>
          <w:color w:val="000000"/>
          <w:sz w:val="20"/>
          <w:szCs w:val="20"/>
        </w:rPr>
        <w:t xml:space="preserve"> C. Prior, Centre for Menstrual Cycle and Ovulation Research, University of British Columbia:  No Pattern of Interest in Sex across Ovulatory Menstrual Cycles</w:t>
      </w:r>
    </w:p>
    <w:p w14:paraId="783A6666"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 xml:space="preserve">Research examined how interest in sex related to ovulation and experiences in the daily Menstrual Cycle Diary©. There was no interest in sex pattern related to ovulation; interest in sex was related to feelings of energy and self-worth. This is important to consider when working with clients concerned about libido.  </w:t>
      </w:r>
    </w:p>
    <w:p w14:paraId="73775814" w14:textId="625E2F66" w:rsidR="000624AA" w:rsidRPr="006939ED" w:rsidRDefault="000624AA" w:rsidP="007A31F4">
      <w:pPr>
        <w:rPr>
          <w:rFonts w:eastAsia="Times New Roman" w:cstheme="minorHAnsi"/>
          <w:b/>
          <w:color w:val="000000"/>
          <w:sz w:val="20"/>
          <w:szCs w:val="20"/>
        </w:rPr>
      </w:pPr>
      <w:r w:rsidRPr="006939ED">
        <w:rPr>
          <w:rFonts w:eastAsia="Times New Roman" w:cstheme="minorHAnsi"/>
          <w:b/>
          <w:color w:val="000000"/>
          <w:sz w:val="20"/>
          <w:szCs w:val="20"/>
        </w:rPr>
        <w:t>Jane Ussher, Janette Perz, Centre for Health Research, Weste</w:t>
      </w:r>
      <w:r w:rsidR="00FD6D07" w:rsidRPr="006939ED">
        <w:rPr>
          <w:rFonts w:eastAsia="Times New Roman" w:cstheme="minorHAnsi"/>
          <w:b/>
          <w:color w:val="000000"/>
          <w:sz w:val="20"/>
          <w:szCs w:val="20"/>
        </w:rPr>
        <w:t>rn Sydney University:  Feeling Fat and Ugly: Constructions and Experiences of the Premenstrual B</w:t>
      </w:r>
      <w:r w:rsidRPr="006939ED">
        <w:rPr>
          <w:rFonts w:eastAsia="Times New Roman" w:cstheme="minorHAnsi"/>
          <w:b/>
          <w:color w:val="000000"/>
          <w:sz w:val="20"/>
          <w:szCs w:val="20"/>
        </w:rPr>
        <w:t xml:space="preserve">ody </w:t>
      </w:r>
    </w:p>
    <w:p w14:paraId="447AEF60" w14:textId="49DB2174"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 xml:space="preserve">Negative feelings about the premenstrual body are central to premenstrual distress (PMDs). 86% of 809 women who volunteered for a PMDs psychological </w:t>
      </w:r>
      <w:r w:rsidR="000A3326" w:rsidRPr="004D6D65">
        <w:rPr>
          <w:rFonts w:eastAsia="Times New Roman" w:cstheme="minorHAnsi"/>
          <w:color w:val="000000"/>
          <w:sz w:val="20"/>
          <w:szCs w:val="20"/>
        </w:rPr>
        <w:t>intervention positioned</w:t>
      </w:r>
      <w:r w:rsidRPr="004D6D65">
        <w:rPr>
          <w:rFonts w:eastAsia="Times New Roman" w:cstheme="minorHAnsi"/>
          <w:color w:val="000000"/>
          <w:sz w:val="20"/>
          <w:szCs w:val="20"/>
        </w:rPr>
        <w:t xml:space="preserve"> the premenstrual body as “fat”, “unattractive”, “ugly”, “unsexy”, or “disgusting”. Post-intervention, women reported greater acceptance of the premenstrual body, less self-criticism, and reduced premenstrual distress.</w:t>
      </w:r>
    </w:p>
    <w:p w14:paraId="3B3E164F" w14:textId="77777777" w:rsidR="000624AA" w:rsidRPr="006939ED" w:rsidRDefault="000624AA" w:rsidP="007A31F4">
      <w:pPr>
        <w:rPr>
          <w:rFonts w:eastAsia="Times New Roman" w:cstheme="minorHAnsi"/>
          <w:b/>
          <w:color w:val="000000"/>
          <w:sz w:val="20"/>
          <w:szCs w:val="20"/>
        </w:rPr>
      </w:pPr>
      <w:r w:rsidRPr="006939ED">
        <w:rPr>
          <w:rFonts w:eastAsia="Times New Roman" w:cstheme="minorHAnsi"/>
          <w:b/>
          <w:color w:val="000000"/>
          <w:sz w:val="20"/>
          <w:szCs w:val="20"/>
        </w:rPr>
        <w:t>Janette Perz, Jane Ussher, Katherine Sayer-Jones, Centre for Health Research, Western Sydney University:  Women’s experiences of premenstrual distress in the workplace</w:t>
      </w:r>
    </w:p>
    <w:p w14:paraId="02939E7B" w14:textId="7B2B76C0" w:rsidR="006939ED" w:rsidRDefault="004D6D65" w:rsidP="007A31F4">
      <w:pPr>
        <w:rPr>
          <w:rFonts w:eastAsia="Times New Roman" w:cstheme="minorHAnsi"/>
          <w:color w:val="000000"/>
          <w:sz w:val="20"/>
          <w:szCs w:val="20"/>
        </w:rPr>
      </w:pPr>
      <w:r w:rsidRPr="004D6D65">
        <w:rPr>
          <w:rFonts w:eastAsia="Times New Roman" w:cstheme="minorHAnsi"/>
          <w:color w:val="000000"/>
          <w:sz w:val="20"/>
          <w:szCs w:val="20"/>
        </w:rPr>
        <w:t>Research in the workplace setting, has almost exclusively examined premenstrual change in terms performance outcomes. This tradition has served to stigmatize reproductive-aged female workers as cyclically dysfunctional while negating their subjective premenstrual experiences. This paper aims to address this gap by investigating women’s experiences and constructions of premenstrual distress in the context of the workplace drawing on data from several mixed methods studies.</w:t>
      </w:r>
    </w:p>
    <w:p w14:paraId="5FE664EF" w14:textId="3C82D78A" w:rsidR="00BC234A" w:rsidRPr="006939ED" w:rsidRDefault="00BC234A" w:rsidP="007A31F4">
      <w:pPr>
        <w:rPr>
          <w:rFonts w:eastAsia="Times New Roman" w:cstheme="minorHAnsi"/>
          <w:b/>
          <w:color w:val="000000"/>
          <w:sz w:val="20"/>
          <w:szCs w:val="20"/>
        </w:rPr>
      </w:pPr>
      <w:r w:rsidRPr="006939ED">
        <w:rPr>
          <w:rFonts w:eastAsia="Times New Roman" w:cstheme="minorHAnsi"/>
          <w:b/>
          <w:color w:val="000000"/>
          <w:sz w:val="20"/>
          <w:szCs w:val="20"/>
        </w:rPr>
        <w:t>Donna Huddleston, Del Mar College:  Description of the Panay Indigenous Women’s Menstrual Cycle Challenges in the Philippines from an Ethno-nursing Perspective</w:t>
      </w:r>
    </w:p>
    <w:p w14:paraId="24BB1405"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This presentation describes menstrual cycle challenges for Panay River indigenous mountain women from menarche, where cultural norms dictate beginning of sexual activity, through menopause. Data were recently collected during focus groups with folk healers, community members from two villages, and with lay health care workers. Spirit-based practices underpin traditional care.</w:t>
      </w:r>
    </w:p>
    <w:p w14:paraId="37FBCC93" w14:textId="77777777" w:rsidR="006C1498" w:rsidRDefault="006C1498" w:rsidP="007A31F4">
      <w:pPr>
        <w:rPr>
          <w:rFonts w:eastAsia="Times New Roman" w:cstheme="minorHAnsi"/>
          <w:color w:val="000000"/>
          <w:sz w:val="20"/>
          <w:szCs w:val="20"/>
          <w:u w:val="single"/>
        </w:rPr>
      </w:pPr>
    </w:p>
    <w:p w14:paraId="51E3E530" w14:textId="50A8040C" w:rsidR="000624AA" w:rsidRPr="00B52ED3" w:rsidRDefault="000624AA" w:rsidP="007A31F4">
      <w:pPr>
        <w:rPr>
          <w:rFonts w:eastAsia="Times New Roman" w:cstheme="minorHAnsi"/>
          <w:color w:val="000000"/>
          <w:sz w:val="20"/>
          <w:szCs w:val="20"/>
        </w:rPr>
      </w:pPr>
      <w:r w:rsidRPr="006C1498">
        <w:rPr>
          <w:rFonts w:eastAsia="Times New Roman" w:cstheme="minorHAnsi"/>
          <w:b/>
          <w:color w:val="000000"/>
          <w:sz w:val="20"/>
          <w:szCs w:val="20"/>
          <w:u w:val="single"/>
        </w:rPr>
        <w:t>Concurrent Session 3</w:t>
      </w:r>
      <w:r w:rsidR="009E0E0B">
        <w:rPr>
          <w:rFonts w:eastAsia="Times New Roman" w:cstheme="minorHAnsi"/>
          <w:b/>
          <w:color w:val="000000"/>
          <w:sz w:val="20"/>
          <w:szCs w:val="20"/>
          <w:u w:val="single"/>
        </w:rPr>
        <w:t xml:space="preserve"> </w:t>
      </w:r>
      <w:r w:rsidR="00B52ED3">
        <w:rPr>
          <w:rFonts w:eastAsia="Times New Roman" w:cstheme="minorHAnsi"/>
          <w:b/>
          <w:color w:val="000000"/>
          <w:sz w:val="20"/>
          <w:szCs w:val="20"/>
          <w:u w:val="single"/>
        </w:rPr>
        <w:t>Menstrual</w:t>
      </w:r>
      <w:r w:rsidR="009E0E0B">
        <w:rPr>
          <w:rFonts w:eastAsia="Times New Roman" w:cstheme="minorHAnsi"/>
          <w:b/>
          <w:color w:val="000000"/>
          <w:sz w:val="20"/>
          <w:szCs w:val="20"/>
          <w:u w:val="single"/>
        </w:rPr>
        <w:t xml:space="preserve"> Education -  International Approaches</w:t>
      </w:r>
      <w:r w:rsidR="009E0E0B" w:rsidRPr="00B52ED3">
        <w:rPr>
          <w:rFonts w:eastAsia="Times New Roman" w:cstheme="minorHAnsi"/>
          <w:color w:val="000000"/>
          <w:sz w:val="20"/>
          <w:szCs w:val="20"/>
        </w:rPr>
        <w:t xml:space="preserve"> </w:t>
      </w:r>
      <w:r w:rsidR="00B52ED3">
        <w:rPr>
          <w:rFonts w:eastAsia="Times New Roman" w:cstheme="minorHAnsi"/>
          <w:color w:val="000000"/>
          <w:sz w:val="20"/>
          <w:szCs w:val="20"/>
        </w:rPr>
        <w:t>(KC464)</w:t>
      </w:r>
    </w:p>
    <w:p w14:paraId="2EDC4EB6" w14:textId="77777777" w:rsidR="00BC234A" w:rsidRPr="006939ED" w:rsidRDefault="00BC234A" w:rsidP="007A31F4">
      <w:pPr>
        <w:rPr>
          <w:rFonts w:eastAsia="Times New Roman" w:cstheme="minorHAnsi"/>
          <w:b/>
          <w:color w:val="000000"/>
          <w:sz w:val="20"/>
          <w:szCs w:val="20"/>
        </w:rPr>
      </w:pPr>
      <w:proofErr w:type="gramStart"/>
      <w:r w:rsidRPr="006939ED">
        <w:rPr>
          <w:rFonts w:cstheme="minorHAnsi"/>
          <w:b/>
          <w:sz w:val="20"/>
          <w:szCs w:val="20"/>
        </w:rPr>
        <w:t xml:space="preserve">Kajal  </w:t>
      </w:r>
      <w:proofErr w:type="spellStart"/>
      <w:r w:rsidRPr="006939ED">
        <w:rPr>
          <w:rFonts w:cstheme="minorHAnsi"/>
          <w:b/>
          <w:sz w:val="20"/>
          <w:szCs w:val="20"/>
        </w:rPr>
        <w:t>Kerkar</w:t>
      </w:r>
      <w:proofErr w:type="spellEnd"/>
      <w:proofErr w:type="gramEnd"/>
      <w:r w:rsidRPr="006939ED">
        <w:rPr>
          <w:rFonts w:cstheme="minorHAnsi"/>
          <w:b/>
          <w:sz w:val="20"/>
          <w:szCs w:val="20"/>
        </w:rPr>
        <w:t xml:space="preserve"> </w:t>
      </w:r>
      <w:proofErr w:type="spellStart"/>
      <w:r w:rsidRPr="006939ED">
        <w:rPr>
          <w:rFonts w:cstheme="minorHAnsi"/>
          <w:b/>
          <w:sz w:val="20"/>
          <w:szCs w:val="20"/>
        </w:rPr>
        <w:t>Rivankar</w:t>
      </w:r>
      <w:proofErr w:type="spellEnd"/>
      <w:r w:rsidRPr="006939ED">
        <w:rPr>
          <w:rFonts w:cstheme="minorHAnsi"/>
          <w:b/>
          <w:sz w:val="20"/>
          <w:szCs w:val="20"/>
        </w:rPr>
        <w:t xml:space="preserve">, Goa University:  </w:t>
      </w:r>
      <w:r w:rsidRPr="006939ED">
        <w:rPr>
          <w:rFonts w:eastAsia="Times New Roman" w:cstheme="minorHAnsi"/>
          <w:b/>
          <w:color w:val="000000"/>
          <w:sz w:val="20"/>
          <w:szCs w:val="20"/>
        </w:rPr>
        <w:t>Learning and Un-learning about Menstruation: Unheard Stories of Adolescent Girls in Goa, India</w:t>
      </w:r>
    </w:p>
    <w:p w14:paraId="54C461A6"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 xml:space="preserve">The process in which adolescent girls learn and un-learn about menstruation has been analyzed through 150 narratives. Goa, a famous holiday destination in India is considered to have modern lifestyle. However, the </w:t>
      </w:r>
      <w:r w:rsidRPr="004D6D65">
        <w:rPr>
          <w:rFonts w:eastAsia="Times New Roman" w:cstheme="minorHAnsi"/>
          <w:color w:val="000000"/>
          <w:sz w:val="20"/>
          <w:szCs w:val="20"/>
        </w:rPr>
        <w:lastRenderedPageBreak/>
        <w:t>‘menarche’ experience, menstrual education within the family and formal education system depicts enforcement of rigid menstrual taboos inflicting exclusion. State interventions on this health aspect of girls are also analyzed.</w:t>
      </w:r>
    </w:p>
    <w:p w14:paraId="0CE30CBA" w14:textId="77777777" w:rsidR="00BC234A" w:rsidRPr="009E0E0B" w:rsidRDefault="00BC234A" w:rsidP="007A31F4">
      <w:pPr>
        <w:rPr>
          <w:rFonts w:eastAsia="Times New Roman" w:cstheme="minorHAnsi"/>
          <w:b/>
          <w:color w:val="000000"/>
          <w:sz w:val="20"/>
          <w:szCs w:val="20"/>
        </w:rPr>
      </w:pPr>
      <w:r w:rsidRPr="006939ED">
        <w:rPr>
          <w:rFonts w:eastAsia="Times New Roman" w:cstheme="minorHAnsi"/>
          <w:b/>
          <w:color w:val="000000"/>
          <w:sz w:val="20"/>
          <w:szCs w:val="20"/>
        </w:rPr>
        <w:t xml:space="preserve">Jennifer </w:t>
      </w:r>
      <w:proofErr w:type="spellStart"/>
      <w:r w:rsidRPr="006939ED">
        <w:rPr>
          <w:rFonts w:eastAsia="Times New Roman" w:cstheme="minorHAnsi"/>
          <w:b/>
          <w:color w:val="000000"/>
          <w:sz w:val="20"/>
          <w:szCs w:val="20"/>
        </w:rPr>
        <w:t>Rubli</w:t>
      </w:r>
      <w:proofErr w:type="spellEnd"/>
      <w:r w:rsidRPr="006939ED">
        <w:rPr>
          <w:rFonts w:eastAsia="Times New Roman" w:cstheme="minorHAnsi"/>
          <w:b/>
          <w:color w:val="000000"/>
          <w:sz w:val="20"/>
          <w:szCs w:val="20"/>
        </w:rPr>
        <w:t>, Femme International &amp; University of Liverpool: Does using a sustainable method of menstrual</w:t>
      </w:r>
      <w:r w:rsidRPr="006C1498">
        <w:rPr>
          <w:rFonts w:eastAsia="Times New Roman" w:cstheme="minorHAnsi"/>
          <w:color w:val="000000"/>
          <w:sz w:val="20"/>
          <w:szCs w:val="20"/>
        </w:rPr>
        <w:t xml:space="preserve"> </w:t>
      </w:r>
      <w:r w:rsidRPr="009E0E0B">
        <w:rPr>
          <w:rFonts w:eastAsia="Times New Roman" w:cstheme="minorHAnsi"/>
          <w:b/>
          <w:color w:val="000000"/>
          <w:sz w:val="20"/>
          <w:szCs w:val="20"/>
        </w:rPr>
        <w:t>management reduce the number of adverse health instances in schoolgirls in Moshi, Tanzania?</w:t>
      </w:r>
    </w:p>
    <w:p w14:paraId="7D6BF2DD"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In East Africa, women use cloth, gauze, mattress stuffing, even natural products (leaves, animal dung) to absorb menstrual blood. Secondary data was used to determine whether schoolgirls who use a sustainable form of menstrual management (menstrual cup or reusable pads) have fewer adverse health outcomes than women who use traditional methods.</w:t>
      </w:r>
    </w:p>
    <w:p w14:paraId="31510A70" w14:textId="77777777" w:rsidR="000624AA" w:rsidRPr="006939ED" w:rsidRDefault="00BC234A" w:rsidP="007A31F4">
      <w:pPr>
        <w:rPr>
          <w:rFonts w:eastAsia="Times New Roman" w:cstheme="minorHAnsi"/>
          <w:b/>
          <w:color w:val="000000"/>
          <w:sz w:val="20"/>
          <w:szCs w:val="20"/>
        </w:rPr>
      </w:pPr>
      <w:proofErr w:type="spellStart"/>
      <w:r w:rsidRPr="006939ED">
        <w:rPr>
          <w:rFonts w:eastAsia="Times New Roman" w:cstheme="minorHAnsi"/>
          <w:b/>
          <w:color w:val="000000"/>
          <w:sz w:val="20"/>
          <w:szCs w:val="20"/>
        </w:rPr>
        <w:t>Akshaya</w:t>
      </w:r>
      <w:proofErr w:type="spellEnd"/>
      <w:r w:rsidRPr="006939ED">
        <w:rPr>
          <w:rFonts w:eastAsia="Times New Roman" w:cstheme="minorHAnsi"/>
          <w:b/>
          <w:color w:val="000000"/>
          <w:sz w:val="20"/>
          <w:szCs w:val="20"/>
        </w:rPr>
        <w:t xml:space="preserve"> Kannan, Emory University, Ilana Cohen, Brandeis University: The Turmeric Bathing Ceremony: an analysis of its practice and its impact on the menstrual experience of Women and Girls in Tamil Nadu, India Today</w:t>
      </w:r>
    </w:p>
    <w:p w14:paraId="0D0A31CC" w14:textId="77777777" w:rsidR="004D6D65" w:rsidRPr="006C1498" w:rsidRDefault="004D6D65" w:rsidP="007A31F4">
      <w:pPr>
        <w:rPr>
          <w:rFonts w:eastAsia="Times New Roman" w:cstheme="minorHAnsi"/>
          <w:color w:val="000000"/>
          <w:sz w:val="20"/>
          <w:szCs w:val="20"/>
        </w:rPr>
      </w:pPr>
      <w:r w:rsidRPr="004D6D65">
        <w:rPr>
          <w:rFonts w:eastAsia="Times New Roman" w:cstheme="minorHAnsi"/>
          <w:color w:val="000000"/>
          <w:sz w:val="20"/>
          <w:szCs w:val="20"/>
        </w:rPr>
        <w:t xml:space="preserve">This presentation synthesizes data from two separate studies on </w:t>
      </w:r>
      <w:proofErr w:type="spellStart"/>
      <w:r w:rsidRPr="004D6D65">
        <w:rPr>
          <w:rFonts w:eastAsia="Times New Roman" w:cstheme="minorHAnsi"/>
          <w:i/>
          <w:color w:val="000000"/>
          <w:sz w:val="20"/>
          <w:szCs w:val="20"/>
        </w:rPr>
        <w:t>Manjal</w:t>
      </w:r>
      <w:proofErr w:type="spellEnd"/>
      <w:r w:rsidRPr="004D6D65">
        <w:rPr>
          <w:rFonts w:eastAsia="Times New Roman" w:cstheme="minorHAnsi"/>
          <w:i/>
          <w:color w:val="000000"/>
          <w:sz w:val="20"/>
          <w:szCs w:val="20"/>
        </w:rPr>
        <w:t xml:space="preserve"> </w:t>
      </w:r>
      <w:proofErr w:type="spellStart"/>
      <w:r w:rsidRPr="004D6D65">
        <w:rPr>
          <w:rFonts w:eastAsia="Times New Roman" w:cstheme="minorHAnsi"/>
          <w:i/>
          <w:color w:val="000000"/>
          <w:sz w:val="20"/>
          <w:szCs w:val="20"/>
        </w:rPr>
        <w:t>Neerathu</w:t>
      </w:r>
      <w:proofErr w:type="spellEnd"/>
      <w:r w:rsidRPr="004D6D65">
        <w:rPr>
          <w:rFonts w:eastAsia="Times New Roman" w:cstheme="minorHAnsi"/>
          <w:i/>
          <w:color w:val="000000"/>
          <w:sz w:val="20"/>
          <w:szCs w:val="20"/>
        </w:rPr>
        <w:t xml:space="preserve"> </w:t>
      </w:r>
      <w:proofErr w:type="spellStart"/>
      <w:r w:rsidRPr="004D6D65">
        <w:rPr>
          <w:rFonts w:eastAsia="Times New Roman" w:cstheme="minorHAnsi"/>
          <w:i/>
          <w:color w:val="000000"/>
          <w:sz w:val="20"/>
          <w:szCs w:val="20"/>
        </w:rPr>
        <w:t>Vizha</w:t>
      </w:r>
      <w:proofErr w:type="spellEnd"/>
      <w:r w:rsidRPr="004D6D65">
        <w:rPr>
          <w:rFonts w:eastAsia="Times New Roman" w:cstheme="minorHAnsi"/>
          <w:color w:val="000000"/>
          <w:sz w:val="20"/>
          <w:szCs w:val="20"/>
        </w:rPr>
        <w:t>, or “Turmeric Bathing Ceremony,” a menarche ritual in Tamil Nadu, India; it offers a contextualized explanation for and diverse experiences of the ceremony paying special attention to opportunities for mutual learning between MHM professionals in the region and ceremony practitioners.</w:t>
      </w:r>
    </w:p>
    <w:p w14:paraId="5B25210C" w14:textId="77777777" w:rsidR="006C1498" w:rsidRDefault="006C1498" w:rsidP="007A31F4">
      <w:pPr>
        <w:rPr>
          <w:rFonts w:eastAsia="Times New Roman" w:cstheme="minorHAnsi"/>
          <w:color w:val="000000"/>
          <w:sz w:val="20"/>
          <w:szCs w:val="20"/>
          <w:u w:val="single"/>
        </w:rPr>
      </w:pPr>
    </w:p>
    <w:p w14:paraId="525AFFFF" w14:textId="7497A766" w:rsidR="0014572A" w:rsidRPr="007E5C62" w:rsidRDefault="000624AA" w:rsidP="007A31F4">
      <w:pPr>
        <w:rPr>
          <w:rFonts w:eastAsia="Times New Roman" w:cstheme="minorHAnsi"/>
          <w:color w:val="000000"/>
          <w:sz w:val="20"/>
          <w:szCs w:val="20"/>
        </w:rPr>
      </w:pPr>
      <w:r w:rsidRPr="006C1498">
        <w:rPr>
          <w:rFonts w:eastAsia="Times New Roman" w:cstheme="minorHAnsi"/>
          <w:b/>
          <w:color w:val="000000"/>
          <w:sz w:val="20"/>
          <w:szCs w:val="20"/>
          <w:u w:val="single"/>
        </w:rPr>
        <w:t>Concur</w:t>
      </w:r>
      <w:r w:rsidR="003F2144" w:rsidRPr="006C1498">
        <w:rPr>
          <w:rFonts w:eastAsia="Times New Roman" w:cstheme="minorHAnsi"/>
          <w:b/>
          <w:color w:val="000000"/>
          <w:sz w:val="20"/>
          <w:szCs w:val="20"/>
          <w:u w:val="single"/>
        </w:rPr>
        <w:t>r</w:t>
      </w:r>
      <w:r w:rsidRPr="006C1498">
        <w:rPr>
          <w:rFonts w:eastAsia="Times New Roman" w:cstheme="minorHAnsi"/>
          <w:b/>
          <w:color w:val="000000"/>
          <w:sz w:val="20"/>
          <w:szCs w:val="20"/>
          <w:u w:val="single"/>
        </w:rPr>
        <w:t>ent Session 4</w:t>
      </w:r>
      <w:r w:rsidR="00B52ED3">
        <w:rPr>
          <w:rFonts w:eastAsia="Times New Roman" w:cstheme="minorHAnsi"/>
          <w:b/>
          <w:color w:val="000000"/>
          <w:sz w:val="20"/>
          <w:szCs w:val="20"/>
          <w:u w:val="single"/>
        </w:rPr>
        <w:t xml:space="preserve">: </w:t>
      </w:r>
      <w:r w:rsidR="003F2144" w:rsidRPr="006C1498">
        <w:rPr>
          <w:rFonts w:eastAsia="Times New Roman" w:cstheme="minorHAnsi"/>
          <w:b/>
          <w:color w:val="000000"/>
          <w:sz w:val="20"/>
          <w:szCs w:val="20"/>
          <w:u w:val="single"/>
        </w:rPr>
        <w:t xml:space="preserve"> Panel</w:t>
      </w:r>
      <w:r w:rsidR="009E0E0B">
        <w:rPr>
          <w:rFonts w:eastAsia="Times New Roman" w:cstheme="minorHAnsi"/>
          <w:b/>
          <w:color w:val="000000"/>
          <w:sz w:val="20"/>
          <w:szCs w:val="20"/>
          <w:u w:val="single"/>
        </w:rPr>
        <w:t xml:space="preserve"> – Menstrual Education</w:t>
      </w:r>
      <w:r w:rsidR="009E0E0B" w:rsidRPr="00B52ED3">
        <w:rPr>
          <w:rFonts w:eastAsia="Times New Roman" w:cstheme="minorHAnsi"/>
          <w:color w:val="000000"/>
          <w:sz w:val="20"/>
          <w:szCs w:val="20"/>
        </w:rPr>
        <w:t xml:space="preserve"> </w:t>
      </w:r>
      <w:r w:rsidR="00B52ED3">
        <w:rPr>
          <w:rFonts w:eastAsia="Times New Roman" w:cstheme="minorHAnsi"/>
          <w:color w:val="000000"/>
          <w:sz w:val="20"/>
          <w:szCs w:val="20"/>
        </w:rPr>
        <w:t>(</w:t>
      </w:r>
      <w:r w:rsidR="009E0E0B" w:rsidRPr="00B52ED3">
        <w:rPr>
          <w:rFonts w:eastAsia="Times New Roman" w:cstheme="minorHAnsi"/>
          <w:color w:val="000000"/>
          <w:sz w:val="20"/>
          <w:szCs w:val="20"/>
        </w:rPr>
        <w:t>KC 174</w:t>
      </w:r>
      <w:r w:rsidR="00B52ED3">
        <w:rPr>
          <w:rFonts w:eastAsia="Times New Roman" w:cstheme="minorHAnsi"/>
          <w:color w:val="000000"/>
          <w:sz w:val="20"/>
          <w:szCs w:val="20"/>
        </w:rPr>
        <w:t>)</w:t>
      </w:r>
      <w:r w:rsidR="009E0E0B">
        <w:rPr>
          <w:rFonts w:eastAsia="Times New Roman" w:cstheme="minorHAnsi"/>
          <w:b/>
          <w:color w:val="000000"/>
          <w:sz w:val="20"/>
          <w:szCs w:val="20"/>
          <w:u w:val="single"/>
        </w:rPr>
        <w:t xml:space="preserve"> </w:t>
      </w:r>
    </w:p>
    <w:p w14:paraId="6A963FA9" w14:textId="68D7F71A" w:rsidR="003F2144" w:rsidRPr="004B0677" w:rsidRDefault="003F2144" w:rsidP="004B0677">
      <w:pPr>
        <w:spacing w:after="0"/>
        <w:rPr>
          <w:rFonts w:eastAsia="Times New Roman" w:cstheme="minorHAnsi"/>
          <w:b/>
          <w:color w:val="000000"/>
          <w:sz w:val="20"/>
          <w:szCs w:val="20"/>
        </w:rPr>
      </w:pPr>
      <w:r w:rsidRPr="004B0677">
        <w:rPr>
          <w:rFonts w:eastAsia="Times New Roman" w:cstheme="minorHAnsi"/>
          <w:b/>
          <w:color w:val="000000"/>
          <w:sz w:val="20"/>
          <w:szCs w:val="20"/>
        </w:rPr>
        <w:t>Menstrual Shame and Stigma</w:t>
      </w:r>
      <w:r w:rsidR="00F83717" w:rsidRPr="004B0677">
        <w:rPr>
          <w:rFonts w:eastAsia="Times New Roman" w:cstheme="minorHAnsi"/>
          <w:b/>
          <w:color w:val="000000"/>
          <w:sz w:val="20"/>
          <w:szCs w:val="20"/>
        </w:rPr>
        <w:t>: Education, Embodiment and Experience</w:t>
      </w:r>
    </w:p>
    <w:p w14:paraId="5A1E45EC" w14:textId="78877043" w:rsidR="0014572A" w:rsidRPr="004B0677" w:rsidRDefault="0014572A" w:rsidP="004B0677">
      <w:pPr>
        <w:spacing w:after="0"/>
        <w:rPr>
          <w:rFonts w:eastAsia="Times New Roman" w:cstheme="minorHAnsi"/>
          <w:b/>
          <w:color w:val="000000"/>
          <w:sz w:val="20"/>
          <w:szCs w:val="20"/>
        </w:rPr>
      </w:pPr>
      <w:r w:rsidRPr="004B0677">
        <w:rPr>
          <w:rFonts w:eastAsia="Times New Roman" w:cstheme="minorHAnsi"/>
          <w:b/>
          <w:color w:val="000000"/>
          <w:sz w:val="20"/>
          <w:szCs w:val="20"/>
        </w:rPr>
        <w:t xml:space="preserve">Chair:  Maureen McHugh; Discussant:  Mindy Erchull; </w:t>
      </w:r>
    </w:p>
    <w:p w14:paraId="402F85AC" w14:textId="77777777" w:rsidR="0014572A" w:rsidRPr="0014572A" w:rsidRDefault="0014572A" w:rsidP="007A31F4">
      <w:pPr>
        <w:rPr>
          <w:rFonts w:eastAsia="Times New Roman" w:cstheme="minorHAnsi"/>
          <w:color w:val="000000"/>
          <w:sz w:val="20"/>
          <w:szCs w:val="20"/>
        </w:rPr>
      </w:pPr>
    </w:p>
    <w:p w14:paraId="02E951A6" w14:textId="77777777" w:rsidR="0014572A" w:rsidRPr="0014572A" w:rsidRDefault="00F83717" w:rsidP="0014572A">
      <w:pPr>
        <w:spacing w:line="256" w:lineRule="auto"/>
        <w:rPr>
          <w:sz w:val="20"/>
          <w:szCs w:val="20"/>
        </w:rPr>
      </w:pPr>
      <w:r w:rsidRPr="0014572A">
        <w:rPr>
          <w:rFonts w:eastAsia="Times New Roman" w:cstheme="minorHAnsi"/>
          <w:color w:val="000000"/>
          <w:sz w:val="20"/>
          <w:szCs w:val="20"/>
        </w:rPr>
        <w:t>Panelists examine the impact of menstrual stigma and shame on the experience of women across the lifespan</w:t>
      </w:r>
      <w:r w:rsidR="0014572A" w:rsidRPr="0014572A">
        <w:rPr>
          <w:rFonts w:eastAsia="Times New Roman" w:cstheme="minorHAnsi"/>
          <w:color w:val="000000"/>
          <w:sz w:val="20"/>
          <w:szCs w:val="20"/>
        </w:rPr>
        <w:t xml:space="preserve">. </w:t>
      </w:r>
      <w:r w:rsidR="0014572A" w:rsidRPr="0014572A">
        <w:rPr>
          <w:sz w:val="20"/>
          <w:szCs w:val="20"/>
        </w:rPr>
        <w:t xml:space="preserve">Shame is examined in the context of embodiment, in relation to education messages and as produced with by silencing and secrecy and devaluation of women’s bodies in a patriarchal culture that both degrades and objectifies women.    </w:t>
      </w:r>
    </w:p>
    <w:p w14:paraId="22542C29" w14:textId="71BBDA49" w:rsidR="0014572A" w:rsidRPr="004B0677" w:rsidRDefault="007210F4" w:rsidP="00F83717">
      <w:pPr>
        <w:rPr>
          <w:rFonts w:eastAsia="Times New Roman" w:cstheme="minorHAnsi"/>
          <w:b/>
          <w:color w:val="000000"/>
          <w:sz w:val="20"/>
          <w:szCs w:val="20"/>
        </w:rPr>
      </w:pPr>
      <w:r w:rsidRPr="004B0677">
        <w:rPr>
          <w:rFonts w:eastAsia="Times New Roman" w:cstheme="minorHAnsi"/>
          <w:b/>
          <w:color w:val="000000"/>
          <w:sz w:val="20"/>
          <w:szCs w:val="20"/>
        </w:rPr>
        <w:t xml:space="preserve">Paper 1: </w:t>
      </w:r>
      <w:r w:rsidR="00F83717" w:rsidRPr="004B0677">
        <w:rPr>
          <w:rFonts w:eastAsia="Times New Roman" w:cstheme="minorHAnsi"/>
          <w:b/>
          <w:color w:val="000000"/>
          <w:sz w:val="20"/>
          <w:szCs w:val="20"/>
        </w:rPr>
        <w:t xml:space="preserve">Ingrid Johnston, Castleton University: </w:t>
      </w:r>
      <w:r w:rsidR="004B0677">
        <w:rPr>
          <w:rFonts w:eastAsia="Times New Roman" w:cstheme="minorHAnsi"/>
          <w:b/>
          <w:color w:val="000000"/>
          <w:sz w:val="20"/>
          <w:szCs w:val="20"/>
        </w:rPr>
        <w:t>Menstrual Shame and Women’s Embodied Self: Implications for Menstrual E</w:t>
      </w:r>
      <w:r w:rsidR="00F83717" w:rsidRPr="004B0677">
        <w:rPr>
          <w:rFonts w:eastAsia="Times New Roman" w:cstheme="minorHAnsi"/>
          <w:b/>
          <w:color w:val="000000"/>
          <w:sz w:val="20"/>
          <w:szCs w:val="20"/>
        </w:rPr>
        <w:t xml:space="preserve">ducation and </w:t>
      </w:r>
      <w:r w:rsidR="004B0677">
        <w:rPr>
          <w:rFonts w:eastAsia="Times New Roman" w:cstheme="minorHAnsi"/>
          <w:b/>
          <w:color w:val="000000"/>
          <w:sz w:val="20"/>
          <w:szCs w:val="20"/>
        </w:rPr>
        <w:t>Body Literacy across the L</w:t>
      </w:r>
      <w:r w:rsidR="00F83717" w:rsidRPr="004B0677">
        <w:rPr>
          <w:rFonts w:eastAsia="Times New Roman" w:cstheme="minorHAnsi"/>
          <w:b/>
          <w:color w:val="000000"/>
          <w:sz w:val="20"/>
          <w:szCs w:val="20"/>
        </w:rPr>
        <w:t>ifespan</w:t>
      </w:r>
    </w:p>
    <w:p w14:paraId="2E9AF860" w14:textId="1E619934" w:rsidR="0014572A" w:rsidRPr="004B0677" w:rsidRDefault="0014572A" w:rsidP="004B0677">
      <w:pPr>
        <w:spacing w:line="256" w:lineRule="auto"/>
        <w:rPr>
          <w:sz w:val="20"/>
          <w:szCs w:val="20"/>
        </w:rPr>
      </w:pPr>
      <w:r w:rsidRPr="0014572A">
        <w:rPr>
          <w:sz w:val="20"/>
          <w:szCs w:val="20"/>
        </w:rPr>
        <w:t xml:space="preserve">In this presentation, the author discusses the extent to which menstrual </w:t>
      </w:r>
      <w:r w:rsidRPr="0014572A">
        <w:rPr>
          <w:rFonts w:eastAsia="Cambria" w:cstheme="minorHAnsi"/>
          <w:sz w:val="20"/>
          <w:szCs w:val="20"/>
        </w:rPr>
        <w:t xml:space="preserve">stigma and shame reflect the perception of women’s bodies as inherently flawed and abject.  How might internalized menstrual shame be associated with disembodiment and other types of body shame? The author explores menstrual shame within an embodiment context by reviewing literature on the association of menstrual shame with women’s lived experiences of their sexual and reproductive bodies (e.g., genital shame, decreases sexual agency and activity, sexual risk taking menstrual management, birth and breastfeeding.  Implications for women’s consumption of medical and commercial products as well as opportunities for resistance will be considered.  </w:t>
      </w:r>
    </w:p>
    <w:p w14:paraId="2C885BDF" w14:textId="0BE86701" w:rsidR="00F83717" w:rsidRPr="004B0677" w:rsidRDefault="007210F4" w:rsidP="00F83717">
      <w:pPr>
        <w:rPr>
          <w:rFonts w:eastAsia="Times New Roman" w:cstheme="minorHAnsi"/>
          <w:b/>
          <w:color w:val="000000"/>
          <w:sz w:val="20"/>
          <w:szCs w:val="20"/>
        </w:rPr>
      </w:pPr>
      <w:r w:rsidRPr="004B0677">
        <w:rPr>
          <w:rFonts w:eastAsia="Times New Roman" w:cstheme="minorHAnsi"/>
          <w:b/>
          <w:color w:val="000000"/>
          <w:sz w:val="20"/>
          <w:szCs w:val="20"/>
        </w:rPr>
        <w:t xml:space="preserve">Paper 2: </w:t>
      </w:r>
      <w:r w:rsidR="00F83717" w:rsidRPr="004B0677">
        <w:rPr>
          <w:rFonts w:eastAsia="Times New Roman" w:cstheme="minorHAnsi"/>
          <w:b/>
          <w:color w:val="000000"/>
          <w:sz w:val="20"/>
          <w:szCs w:val="20"/>
        </w:rPr>
        <w:t>Margaret L (Peggy) Stubbs, Chatham University: Learning about What’s “Down There”:  Menstrual Education as a Factor in the Development of Body Image and Sexual Decision Making.</w:t>
      </w:r>
      <w:r w:rsidR="009E0E0B">
        <w:rPr>
          <w:rFonts w:eastAsia="Times New Roman" w:cstheme="minorHAnsi"/>
          <w:b/>
          <w:color w:val="000000"/>
          <w:sz w:val="20"/>
          <w:szCs w:val="20"/>
        </w:rPr>
        <w:t xml:space="preserve"> </w:t>
      </w:r>
    </w:p>
    <w:p w14:paraId="3588FFD4" w14:textId="0F1B4931" w:rsidR="0014572A" w:rsidRPr="004B0677" w:rsidRDefault="0014572A" w:rsidP="004B0677">
      <w:pPr>
        <w:spacing w:line="256" w:lineRule="auto"/>
        <w:rPr>
          <w:sz w:val="20"/>
          <w:szCs w:val="20"/>
        </w:rPr>
      </w:pPr>
      <w:r w:rsidRPr="0014572A">
        <w:rPr>
          <w:sz w:val="20"/>
          <w:szCs w:val="20"/>
        </w:rPr>
        <w:t>In this presentation, the author examines menstrual education in relation to girls’ emerging sexuality, responding in part to commentary from Peggy Orenstein (2016) in her recent book on the sex lives of today’s girls.  Orenstein ponders the notion that the cultural demand for girls to be “hot” and the “confidence that being hot confers comes off with their clothes” (p. 43).   She describes girls’ lack of comfort with their own bodies, their disdain for “down there” and asks readers to think carefully about the disconnection of appearing sexy and engaging in sexual activity while also feeling body shame.  In this presentation, the author argues that menstrual education continues to perpetuate menstruation stigma and as such is an under-recognized contributor to girls’ discomfort with “down there.”  Suggestions for how menstrual education can instead promote improved body image and lay the foundation for embodied decisions about sexual behavior will also be discussed.</w:t>
      </w:r>
    </w:p>
    <w:p w14:paraId="063943BF" w14:textId="37B6BF48" w:rsidR="00F83717" w:rsidRPr="004B0677" w:rsidRDefault="007210F4" w:rsidP="00F83717">
      <w:pPr>
        <w:rPr>
          <w:rFonts w:eastAsia="Times New Roman" w:cstheme="minorHAnsi"/>
          <w:b/>
          <w:color w:val="000000"/>
          <w:sz w:val="20"/>
          <w:szCs w:val="20"/>
        </w:rPr>
      </w:pPr>
      <w:r w:rsidRPr="004B0677">
        <w:rPr>
          <w:rFonts w:eastAsia="Times New Roman" w:cstheme="minorHAnsi"/>
          <w:b/>
          <w:color w:val="000000"/>
          <w:sz w:val="20"/>
          <w:szCs w:val="20"/>
        </w:rPr>
        <w:lastRenderedPageBreak/>
        <w:t xml:space="preserve">Paper 3: </w:t>
      </w:r>
      <w:r w:rsidR="00F83717" w:rsidRPr="004B0677">
        <w:rPr>
          <w:rFonts w:eastAsia="Times New Roman" w:cstheme="minorHAnsi"/>
          <w:b/>
          <w:color w:val="000000"/>
          <w:sz w:val="20"/>
          <w:szCs w:val="20"/>
        </w:rPr>
        <w:t>Maureen C. McHugh, Indiana University of Pennsylvania: Menstrual Shame: Silencing, Secrecy and Objectification</w:t>
      </w:r>
    </w:p>
    <w:p w14:paraId="721752F9" w14:textId="77777777" w:rsidR="0014572A" w:rsidRPr="0014572A" w:rsidRDefault="0014572A" w:rsidP="0014572A">
      <w:pPr>
        <w:spacing w:after="0" w:line="240" w:lineRule="auto"/>
        <w:rPr>
          <w:rFonts w:ascii="Cambria" w:eastAsia="Cambria" w:hAnsi="Cambria" w:cs="Times New Roman"/>
          <w:sz w:val="20"/>
          <w:szCs w:val="20"/>
        </w:rPr>
      </w:pPr>
      <w:r w:rsidRPr="0014572A">
        <w:rPr>
          <w:rFonts w:ascii="Calibri" w:eastAsia="Calibri" w:hAnsi="Calibri" w:cs="Times New Roman"/>
          <w:color w:val="000000"/>
          <w:sz w:val="20"/>
          <w:szCs w:val="20"/>
        </w:rPr>
        <w:t>In the third presentation, shame associated with women’s menstruation is examined as experienced and as theorized within the research on women’s shame.    Shame is viewed as created and maintained through silencing, secrecy, and judgment (Brown, 2009).  Here McHugh argues that cultural attitudes that require girls and women to maintain secrecy and silence regarding menstruation contribute to the production of menstrual shame. Talking about the symptoms, discomfort and moodiness of PMS may represent women’s use of connection and community to resist the culturally imposed secrecy and silence.  However, such menstrual moaning, like fat talk, may have deleterious effects.  Menstrual moaning may reify the patriarchal and medicalized construction of menstruation as problematic, pathological, and painful, and contribute to women’s negative experience of menstruation.  This analysis argues for women creating community and connection around a more positive perspective on menstruation to provide shame resilience.</w:t>
      </w:r>
    </w:p>
    <w:p w14:paraId="4E64D343" w14:textId="1A874784" w:rsidR="006C1498" w:rsidRDefault="006C1498" w:rsidP="007A31F4">
      <w:pPr>
        <w:rPr>
          <w:rFonts w:eastAsia="Times New Roman" w:cstheme="minorHAnsi"/>
          <w:color w:val="000000"/>
          <w:sz w:val="20"/>
          <w:szCs w:val="20"/>
          <w:u w:val="single"/>
        </w:rPr>
      </w:pPr>
    </w:p>
    <w:p w14:paraId="0D099958" w14:textId="1D181A71" w:rsidR="000624AA" w:rsidRPr="006C1498" w:rsidRDefault="00B52ED3" w:rsidP="007A31F4">
      <w:pPr>
        <w:rPr>
          <w:rFonts w:eastAsia="Times New Roman" w:cstheme="minorHAnsi"/>
          <w:b/>
          <w:color w:val="000000"/>
          <w:sz w:val="20"/>
          <w:szCs w:val="20"/>
          <w:u w:val="single"/>
        </w:rPr>
      </w:pPr>
      <w:r>
        <w:rPr>
          <w:rFonts w:eastAsia="Times New Roman" w:cstheme="minorHAnsi"/>
          <w:b/>
          <w:color w:val="000000"/>
          <w:sz w:val="20"/>
          <w:szCs w:val="20"/>
          <w:u w:val="single"/>
        </w:rPr>
        <w:t xml:space="preserve">Concurrent Session 5: </w:t>
      </w:r>
      <w:r w:rsidR="003F2144" w:rsidRPr="006C1498">
        <w:rPr>
          <w:rFonts w:eastAsia="Times New Roman" w:cstheme="minorHAnsi"/>
          <w:b/>
          <w:color w:val="000000"/>
          <w:sz w:val="20"/>
          <w:szCs w:val="20"/>
          <w:u w:val="single"/>
        </w:rPr>
        <w:t>Workshop</w:t>
      </w:r>
      <w:r>
        <w:rPr>
          <w:rFonts w:eastAsia="Times New Roman" w:cstheme="minorHAnsi"/>
          <w:b/>
          <w:color w:val="000000"/>
          <w:sz w:val="20"/>
          <w:szCs w:val="20"/>
          <w:u w:val="single"/>
        </w:rPr>
        <w:t xml:space="preserve"> - </w:t>
      </w:r>
      <w:r w:rsidR="009E0E0B">
        <w:rPr>
          <w:rFonts w:eastAsia="Times New Roman" w:cstheme="minorHAnsi"/>
          <w:b/>
          <w:color w:val="000000"/>
          <w:sz w:val="20"/>
          <w:szCs w:val="20"/>
          <w:u w:val="single"/>
        </w:rPr>
        <w:t xml:space="preserve">Activism:  Improving Public Infrastructure to </w:t>
      </w:r>
      <w:r>
        <w:rPr>
          <w:rFonts w:eastAsia="Times New Roman" w:cstheme="minorHAnsi"/>
          <w:b/>
          <w:color w:val="000000"/>
          <w:sz w:val="20"/>
          <w:szCs w:val="20"/>
          <w:u w:val="single"/>
        </w:rPr>
        <w:t>Accommodate</w:t>
      </w:r>
      <w:r w:rsidR="009E0E0B">
        <w:rPr>
          <w:rFonts w:eastAsia="Times New Roman" w:cstheme="minorHAnsi"/>
          <w:b/>
          <w:color w:val="000000"/>
          <w:sz w:val="20"/>
          <w:szCs w:val="20"/>
          <w:u w:val="single"/>
        </w:rPr>
        <w:t xml:space="preserve"> </w:t>
      </w:r>
      <w:r>
        <w:rPr>
          <w:rFonts w:eastAsia="Times New Roman" w:cstheme="minorHAnsi"/>
          <w:b/>
          <w:color w:val="000000"/>
          <w:sz w:val="20"/>
          <w:szCs w:val="20"/>
          <w:u w:val="single"/>
        </w:rPr>
        <w:t>Menstruation</w:t>
      </w:r>
      <w:r w:rsidR="009E0E0B">
        <w:rPr>
          <w:rFonts w:eastAsia="Times New Roman" w:cstheme="minorHAnsi"/>
          <w:b/>
          <w:color w:val="000000"/>
          <w:sz w:val="20"/>
          <w:szCs w:val="20"/>
          <w:u w:val="single"/>
        </w:rPr>
        <w:t xml:space="preserve"> </w:t>
      </w:r>
      <w:r>
        <w:rPr>
          <w:rFonts w:eastAsia="Times New Roman" w:cstheme="minorHAnsi"/>
          <w:b/>
          <w:color w:val="000000"/>
          <w:sz w:val="20"/>
          <w:szCs w:val="20"/>
          <w:u w:val="single"/>
        </w:rPr>
        <w:t>(</w:t>
      </w:r>
      <w:r w:rsidR="009E0E0B" w:rsidRPr="00B52ED3">
        <w:rPr>
          <w:rFonts w:eastAsia="Times New Roman" w:cstheme="minorHAnsi"/>
          <w:color w:val="000000"/>
          <w:sz w:val="20"/>
          <w:szCs w:val="20"/>
        </w:rPr>
        <w:t>KC182</w:t>
      </w:r>
      <w:r>
        <w:rPr>
          <w:rFonts w:eastAsia="Times New Roman" w:cstheme="minorHAnsi"/>
          <w:color w:val="000000"/>
          <w:sz w:val="20"/>
          <w:szCs w:val="20"/>
        </w:rPr>
        <w:t>)</w:t>
      </w:r>
    </w:p>
    <w:p w14:paraId="4561F754" w14:textId="1932C0D2" w:rsidR="00E234AC" w:rsidRPr="004B0677" w:rsidRDefault="003F2144" w:rsidP="007A31F4">
      <w:pPr>
        <w:rPr>
          <w:rFonts w:eastAsia="Times New Roman" w:cstheme="minorHAnsi"/>
          <w:b/>
          <w:color w:val="000000"/>
          <w:sz w:val="20"/>
          <w:szCs w:val="20"/>
        </w:rPr>
      </w:pPr>
      <w:r w:rsidRPr="004B0677">
        <w:rPr>
          <w:rFonts w:eastAsia="Times New Roman" w:cstheme="minorHAnsi"/>
          <w:b/>
          <w:color w:val="000000"/>
          <w:sz w:val="20"/>
          <w:szCs w:val="20"/>
        </w:rPr>
        <w:t>Sarah Fox, Daniela Rosner, University of Washington:  Maintenance and t</w:t>
      </w:r>
      <w:r w:rsidR="004B0677">
        <w:rPr>
          <w:rFonts w:eastAsia="Times New Roman" w:cstheme="minorHAnsi"/>
          <w:b/>
          <w:color w:val="000000"/>
          <w:sz w:val="20"/>
          <w:szCs w:val="20"/>
        </w:rPr>
        <w:t>he Menstruating Body: A D</w:t>
      </w:r>
      <w:r w:rsidR="00FD6D07" w:rsidRPr="004B0677">
        <w:rPr>
          <w:rFonts w:eastAsia="Times New Roman" w:cstheme="minorHAnsi"/>
          <w:b/>
          <w:color w:val="000000"/>
          <w:sz w:val="20"/>
          <w:szCs w:val="20"/>
        </w:rPr>
        <w:t>esign Workshop toward Feminist Interventions on Public I</w:t>
      </w:r>
      <w:r w:rsidRPr="004B0677">
        <w:rPr>
          <w:rFonts w:eastAsia="Times New Roman" w:cstheme="minorHAnsi"/>
          <w:b/>
          <w:color w:val="000000"/>
          <w:sz w:val="20"/>
          <w:szCs w:val="20"/>
        </w:rPr>
        <w:t>nfrastructure</w:t>
      </w:r>
    </w:p>
    <w:p w14:paraId="00C9EBE2" w14:textId="1E0EAD22" w:rsidR="00A35C14" w:rsidRPr="00A35C14" w:rsidRDefault="00372E27" w:rsidP="00A35C14">
      <w:r w:rsidRPr="00A35C14">
        <w:rPr>
          <w:sz w:val="20"/>
          <w:szCs w:val="20"/>
        </w:rPr>
        <w:t>While millions of people in the U.S. use pads and tampons, few public restrooms provide ready access to menstrual hygiene products, constricting availability to people with limited socioeconomic resources (particularly as these items are not covered by SNAP or WIC). In this workshop, we will set out to examine the role of emerging infrastructure in addressing public menstrual hygiene resource distribution. We seek to discuss limitations to current menstrual hygiene technologies and resou</w:t>
      </w:r>
      <w:r w:rsidR="00A35C14">
        <w:rPr>
          <w:sz w:val="20"/>
          <w:szCs w:val="20"/>
        </w:rPr>
        <w:t xml:space="preserve">rce distribution models, </w:t>
      </w:r>
      <w:r w:rsidRPr="00A35C14">
        <w:rPr>
          <w:sz w:val="20"/>
          <w:szCs w:val="20"/>
        </w:rPr>
        <w:t>toward imagining alternative artifacts and arrangements</w:t>
      </w:r>
      <w:r>
        <w:t xml:space="preserve">. </w:t>
      </w:r>
      <w:r w:rsidR="00A35C14" w:rsidRPr="00A35C14">
        <w:rPr>
          <w:rFonts w:cstheme="minorHAnsi"/>
          <w:sz w:val="20"/>
          <w:szCs w:val="20"/>
        </w:rPr>
        <w:t>Drawing on empirical work on the distribution of menstrual hygiene products in public sites throughout the city of Seattle, we have begun to learn about the practices of those currently maintaining and using public restrooms. We also look toward grassroots organizations who have begun to upend these systems through the collection and distribution of menstrual hygiene projects. In doing so, we examine how they reorient whose resources are “cared for” by the state. This investigation of public services and care serves as a foundation for a series of technology field interventions we are developing to offer means for collaboration across disparate maintenance practices and redefine the infrastructure of access for people with limited resources.</w:t>
      </w:r>
      <w:r w:rsidR="00A35C14">
        <w:rPr>
          <w:rFonts w:cstheme="minorHAnsi"/>
          <w:sz w:val="20"/>
          <w:szCs w:val="20"/>
        </w:rPr>
        <w:t xml:space="preserve"> W</w:t>
      </w:r>
      <w:r w:rsidR="00A35C14" w:rsidRPr="00A35C14">
        <w:rPr>
          <w:rFonts w:cstheme="minorHAnsi"/>
          <w:sz w:val="20"/>
          <w:szCs w:val="20"/>
        </w:rPr>
        <w:t>e seek to respond the following question through collective workshop discussion and design activity: If we view restrooms and menstrual technology as living things, being constituted and reconstituted through use and maintenance, what opportunities might we find for intervening on how they currently</w:t>
      </w:r>
      <w:r w:rsidR="00A35C14" w:rsidRPr="00A35C14">
        <w:rPr>
          <w:rFonts w:cstheme="minorHAnsi"/>
          <w:spacing w:val="-7"/>
          <w:sz w:val="20"/>
          <w:szCs w:val="20"/>
        </w:rPr>
        <w:t xml:space="preserve"> </w:t>
      </w:r>
      <w:r w:rsidR="00A35C14" w:rsidRPr="00A35C14">
        <w:rPr>
          <w:rFonts w:cstheme="minorHAnsi"/>
          <w:sz w:val="20"/>
          <w:szCs w:val="20"/>
        </w:rPr>
        <w:t>operate?</w:t>
      </w:r>
    </w:p>
    <w:p w14:paraId="28E5B096" w14:textId="0B24B960" w:rsidR="00A35C14" w:rsidRDefault="00372E27" w:rsidP="007A31F4">
      <w:pPr>
        <w:rPr>
          <w:rFonts w:eastAsia="Times New Roman" w:cstheme="minorHAnsi"/>
          <w:color w:val="000000"/>
          <w:sz w:val="20"/>
          <w:szCs w:val="20"/>
        </w:rPr>
      </w:pPr>
      <w:r w:rsidRPr="00A35C14">
        <w:rPr>
          <w:sz w:val="20"/>
          <w:szCs w:val="20"/>
        </w:rPr>
        <w:t>Following the workshop, our discussion will continue online, as Fox and Rosner prototype and build several promising ideas (decided collectively).</w:t>
      </w:r>
      <w:r w:rsidR="00A35C14" w:rsidRPr="00A35C14">
        <w:rPr>
          <w:rFonts w:eastAsia="Times New Roman" w:cstheme="minorHAnsi"/>
          <w:color w:val="000000"/>
          <w:sz w:val="20"/>
          <w:szCs w:val="20"/>
        </w:rPr>
        <w:t xml:space="preserve"> </w:t>
      </w:r>
    </w:p>
    <w:p w14:paraId="4E81DFC5" w14:textId="625D90EA" w:rsidR="00A35C14" w:rsidRPr="004B0677" w:rsidRDefault="0014572A" w:rsidP="007A31F4">
      <w:pPr>
        <w:rPr>
          <w:rFonts w:eastAsia="Times New Roman" w:cstheme="minorHAnsi"/>
          <w:b/>
          <w:color w:val="000000"/>
          <w:sz w:val="20"/>
          <w:szCs w:val="20"/>
          <w:u w:val="single"/>
        </w:rPr>
      </w:pPr>
      <w:r w:rsidRPr="004B0677">
        <w:rPr>
          <w:rFonts w:eastAsia="Times New Roman" w:cstheme="minorHAnsi"/>
          <w:b/>
          <w:color w:val="000000"/>
          <w:sz w:val="20"/>
          <w:szCs w:val="20"/>
          <w:u w:val="single"/>
        </w:rPr>
        <w:t>Saturday, June 24, continued:</w:t>
      </w:r>
    </w:p>
    <w:p w14:paraId="2CF6FBF6" w14:textId="333E961A" w:rsidR="007E5C62" w:rsidRPr="0096115E" w:rsidRDefault="007E5C62" w:rsidP="007A31F4">
      <w:pPr>
        <w:rPr>
          <w:rFonts w:eastAsia="Times New Roman" w:cstheme="minorHAnsi"/>
          <w:b/>
          <w:color w:val="000000"/>
          <w:sz w:val="20"/>
          <w:szCs w:val="20"/>
        </w:rPr>
      </w:pPr>
      <w:r w:rsidRPr="007E5C62">
        <w:rPr>
          <w:rFonts w:eastAsia="Times New Roman" w:cstheme="minorHAnsi"/>
          <w:b/>
          <w:color w:val="000000"/>
          <w:sz w:val="20"/>
          <w:szCs w:val="20"/>
        </w:rPr>
        <w:t>4:45 – 5:00</w:t>
      </w:r>
      <w:r>
        <w:rPr>
          <w:rFonts w:eastAsia="Times New Roman" w:cstheme="minorHAnsi"/>
          <w:color w:val="000000"/>
          <w:sz w:val="20"/>
          <w:szCs w:val="20"/>
        </w:rPr>
        <w:tab/>
      </w:r>
      <w:r w:rsidR="00B52ED3" w:rsidRPr="00B52ED3">
        <w:rPr>
          <w:rFonts w:eastAsia="Times New Roman" w:cstheme="minorHAnsi"/>
          <w:b/>
          <w:color w:val="000000"/>
          <w:sz w:val="20"/>
          <w:szCs w:val="20"/>
        </w:rPr>
        <w:t>Atrium</w:t>
      </w:r>
      <w:r w:rsidR="00B52ED3">
        <w:rPr>
          <w:rFonts w:eastAsia="Times New Roman" w:cstheme="minorHAnsi"/>
          <w:color w:val="000000"/>
          <w:sz w:val="20"/>
          <w:szCs w:val="20"/>
        </w:rPr>
        <w:t xml:space="preserve"> </w:t>
      </w:r>
      <w:r w:rsidR="00B52ED3">
        <w:rPr>
          <w:rFonts w:eastAsia="Times New Roman" w:cstheme="minorHAnsi"/>
          <w:color w:val="000000"/>
          <w:sz w:val="20"/>
          <w:szCs w:val="20"/>
        </w:rPr>
        <w:tab/>
      </w:r>
      <w:r w:rsidR="00B52ED3">
        <w:rPr>
          <w:rFonts w:eastAsia="Times New Roman" w:cstheme="minorHAnsi"/>
          <w:color w:val="000000"/>
          <w:sz w:val="20"/>
          <w:szCs w:val="20"/>
        </w:rPr>
        <w:tab/>
      </w:r>
      <w:r w:rsidRPr="0096115E">
        <w:rPr>
          <w:rFonts w:eastAsia="Times New Roman" w:cstheme="minorHAnsi"/>
          <w:b/>
          <w:color w:val="000000"/>
          <w:sz w:val="20"/>
          <w:szCs w:val="20"/>
        </w:rPr>
        <w:t>Break</w:t>
      </w:r>
    </w:p>
    <w:p w14:paraId="42864A9B" w14:textId="393FDFC9" w:rsidR="007E5C62" w:rsidRDefault="007E5C62" w:rsidP="007A31F4">
      <w:pPr>
        <w:rPr>
          <w:rFonts w:eastAsia="Times New Roman" w:cstheme="minorHAnsi"/>
          <w:color w:val="000000"/>
          <w:sz w:val="20"/>
          <w:szCs w:val="20"/>
        </w:rPr>
      </w:pPr>
      <w:r w:rsidRPr="007E5C62">
        <w:rPr>
          <w:rFonts w:eastAsia="Times New Roman" w:cstheme="minorHAnsi"/>
          <w:b/>
          <w:color w:val="000000"/>
          <w:sz w:val="20"/>
          <w:szCs w:val="20"/>
        </w:rPr>
        <w:t>5:00 – 5:30</w:t>
      </w:r>
      <w:r>
        <w:rPr>
          <w:rFonts w:eastAsia="Times New Roman" w:cstheme="minorHAnsi"/>
          <w:color w:val="000000"/>
          <w:sz w:val="20"/>
          <w:szCs w:val="20"/>
        </w:rPr>
        <w:tab/>
      </w:r>
      <w:r w:rsidRPr="00B52ED3">
        <w:rPr>
          <w:rFonts w:eastAsia="Times New Roman" w:cstheme="minorHAnsi"/>
          <w:b/>
          <w:color w:val="000000"/>
          <w:sz w:val="20"/>
          <w:szCs w:val="20"/>
        </w:rPr>
        <w:t>KC400</w:t>
      </w:r>
      <w:r w:rsidRPr="00B52ED3">
        <w:rPr>
          <w:rFonts w:eastAsia="Times New Roman" w:cstheme="minorHAnsi"/>
          <w:b/>
          <w:color w:val="000000"/>
          <w:sz w:val="20"/>
          <w:szCs w:val="20"/>
        </w:rPr>
        <w:tab/>
      </w:r>
      <w:r w:rsidR="00B52ED3">
        <w:rPr>
          <w:rFonts w:eastAsia="Times New Roman" w:cstheme="minorHAnsi"/>
          <w:color w:val="000000"/>
          <w:sz w:val="20"/>
          <w:szCs w:val="20"/>
        </w:rPr>
        <w:tab/>
      </w:r>
      <w:r w:rsidRPr="0096115E">
        <w:rPr>
          <w:rFonts w:eastAsia="Times New Roman" w:cstheme="minorHAnsi"/>
          <w:b/>
          <w:color w:val="000000"/>
          <w:sz w:val="20"/>
          <w:szCs w:val="20"/>
        </w:rPr>
        <w:t>Student Award Announcements and wrap up</w:t>
      </w:r>
    </w:p>
    <w:p w14:paraId="156A0423" w14:textId="1267F999" w:rsidR="00B52ED3" w:rsidRPr="0096115E" w:rsidRDefault="007E5C62" w:rsidP="007E5C62">
      <w:pPr>
        <w:spacing w:after="0"/>
        <w:rPr>
          <w:rFonts w:eastAsia="Times New Roman" w:cstheme="minorHAnsi"/>
          <w:b/>
          <w:color w:val="000000"/>
          <w:sz w:val="20"/>
          <w:szCs w:val="20"/>
        </w:rPr>
      </w:pPr>
      <w:r w:rsidRPr="007E5C62">
        <w:rPr>
          <w:rFonts w:eastAsia="Times New Roman" w:cstheme="minorHAnsi"/>
          <w:b/>
          <w:color w:val="000000"/>
          <w:sz w:val="20"/>
          <w:szCs w:val="20"/>
        </w:rPr>
        <w:t>7:00</w:t>
      </w:r>
      <w:r>
        <w:rPr>
          <w:rFonts w:eastAsia="Times New Roman" w:cstheme="minorHAnsi"/>
          <w:color w:val="000000"/>
          <w:sz w:val="20"/>
          <w:szCs w:val="20"/>
        </w:rPr>
        <w:tab/>
      </w:r>
      <w:r>
        <w:rPr>
          <w:rFonts w:eastAsia="Times New Roman" w:cstheme="minorHAnsi"/>
          <w:color w:val="000000"/>
          <w:sz w:val="20"/>
          <w:szCs w:val="20"/>
        </w:rPr>
        <w:tab/>
      </w:r>
      <w:r w:rsidRPr="0096115E">
        <w:rPr>
          <w:rFonts w:eastAsia="Times New Roman" w:cstheme="minorHAnsi"/>
          <w:b/>
          <w:color w:val="000000"/>
          <w:sz w:val="20"/>
          <w:szCs w:val="20"/>
        </w:rPr>
        <w:t>Dinner plans on your own but space has been reserved</w:t>
      </w:r>
      <w:r w:rsidR="00B52ED3" w:rsidRPr="0096115E">
        <w:rPr>
          <w:rFonts w:eastAsia="Times New Roman" w:cstheme="minorHAnsi"/>
          <w:b/>
          <w:color w:val="000000"/>
          <w:sz w:val="20"/>
          <w:szCs w:val="20"/>
        </w:rPr>
        <w:t xml:space="preserve"> at California Dreaming </w:t>
      </w:r>
      <w:r w:rsidRPr="0096115E">
        <w:rPr>
          <w:rFonts w:eastAsia="Times New Roman" w:cstheme="minorHAnsi"/>
          <w:b/>
          <w:color w:val="000000"/>
          <w:sz w:val="20"/>
          <w:szCs w:val="20"/>
        </w:rPr>
        <w:t>for those</w:t>
      </w:r>
    </w:p>
    <w:p w14:paraId="2FBDAEB8" w14:textId="43188314" w:rsidR="007E5C62" w:rsidRDefault="00B52ED3" w:rsidP="007E5C62">
      <w:pPr>
        <w:spacing w:after="0"/>
        <w:rPr>
          <w:rFonts w:eastAsia="Times New Roman" w:cstheme="minorHAnsi"/>
          <w:color w:val="000000"/>
          <w:sz w:val="20"/>
          <w:szCs w:val="20"/>
        </w:rPr>
      </w:pPr>
      <w:r w:rsidRPr="0096115E">
        <w:rPr>
          <w:rFonts w:eastAsia="Times New Roman" w:cstheme="minorHAnsi"/>
          <w:b/>
          <w:color w:val="000000"/>
          <w:sz w:val="20"/>
          <w:szCs w:val="20"/>
        </w:rPr>
        <w:tab/>
      </w:r>
      <w:r w:rsidRPr="0096115E">
        <w:rPr>
          <w:rFonts w:eastAsia="Times New Roman" w:cstheme="minorHAnsi"/>
          <w:b/>
          <w:color w:val="000000"/>
          <w:sz w:val="20"/>
          <w:szCs w:val="20"/>
        </w:rPr>
        <w:tab/>
        <w:t>staying overnight.</w:t>
      </w:r>
    </w:p>
    <w:p w14:paraId="5F6049C9" w14:textId="77777777" w:rsidR="00A35C14" w:rsidRDefault="00A35C14" w:rsidP="007A31F4">
      <w:pPr>
        <w:rPr>
          <w:rFonts w:eastAsia="Times New Roman" w:cstheme="minorHAnsi"/>
          <w:color w:val="000000"/>
          <w:sz w:val="20"/>
          <w:szCs w:val="20"/>
        </w:rPr>
      </w:pPr>
    </w:p>
    <w:p w14:paraId="53D2161F" w14:textId="77777777" w:rsidR="00A35C14" w:rsidRDefault="00A35C14" w:rsidP="007A31F4">
      <w:pPr>
        <w:rPr>
          <w:rFonts w:eastAsia="Times New Roman" w:cstheme="minorHAnsi"/>
          <w:color w:val="000000"/>
          <w:sz w:val="20"/>
          <w:szCs w:val="20"/>
        </w:rPr>
      </w:pPr>
    </w:p>
    <w:p w14:paraId="5D23C3DE" w14:textId="77777777" w:rsidR="00A35C14" w:rsidRDefault="00A35C14">
      <w:pPr>
        <w:rPr>
          <w:rFonts w:eastAsia="Times New Roman" w:cstheme="minorHAnsi"/>
          <w:color w:val="000000"/>
          <w:sz w:val="20"/>
          <w:szCs w:val="20"/>
        </w:rPr>
      </w:pPr>
    </w:p>
    <w:p w14:paraId="4D9D71FE" w14:textId="3DA77AEE" w:rsidR="005F2349" w:rsidRDefault="005F2349">
      <w:pPr>
        <w:rPr>
          <w:rFonts w:eastAsia="Times New Roman" w:cstheme="minorHAnsi"/>
          <w:color w:val="000000"/>
          <w:sz w:val="20"/>
          <w:szCs w:val="20"/>
        </w:rPr>
      </w:pPr>
      <w:r>
        <w:rPr>
          <w:rFonts w:eastAsia="Times New Roman" w:cstheme="minorHAnsi"/>
          <w:color w:val="000000"/>
          <w:sz w:val="20"/>
          <w:szCs w:val="20"/>
        </w:rPr>
        <w:br w:type="page"/>
      </w:r>
    </w:p>
    <w:p w14:paraId="2F47BFA1" w14:textId="77777777" w:rsidR="000A0D9A" w:rsidRDefault="000A0D9A" w:rsidP="007A31F4">
      <w:pPr>
        <w:rPr>
          <w:rFonts w:eastAsia="Times New Roman" w:cstheme="minorHAnsi"/>
          <w:color w:val="000000"/>
          <w:sz w:val="20"/>
          <w:szCs w:val="20"/>
        </w:rPr>
      </w:pPr>
    </w:p>
    <w:p w14:paraId="2C2AFBE9" w14:textId="77777777" w:rsidR="000A0D9A" w:rsidRDefault="000A0D9A" w:rsidP="007A31F4">
      <w:pPr>
        <w:rPr>
          <w:rFonts w:eastAsia="Times New Roman" w:cstheme="minorHAnsi"/>
          <w:b/>
          <w:color w:val="000000"/>
          <w:sz w:val="20"/>
          <w:szCs w:val="20"/>
          <w:u w:val="single"/>
        </w:rPr>
      </w:pPr>
      <w:r w:rsidRPr="000A0D9A">
        <w:rPr>
          <w:rFonts w:eastAsia="Times New Roman" w:cstheme="minorHAnsi"/>
          <w:b/>
          <w:color w:val="000000"/>
          <w:sz w:val="20"/>
          <w:szCs w:val="20"/>
          <w:u w:val="single"/>
        </w:rPr>
        <w:t>Posters</w:t>
      </w:r>
    </w:p>
    <w:p w14:paraId="080EDCEF"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Amy Alic</w:t>
      </w:r>
      <w:r>
        <w:rPr>
          <w:rFonts w:eastAsia="Times New Roman" w:cstheme="minorHAnsi"/>
          <w:color w:val="000000"/>
          <w:sz w:val="20"/>
          <w:szCs w:val="20"/>
        </w:rPr>
        <w:t xml:space="preserve">e Carson, University of Bristol: </w:t>
      </w:r>
      <w:r w:rsidRPr="000A0D9A">
        <w:rPr>
          <w:rFonts w:eastAsia="Times New Roman" w:cstheme="minorHAnsi"/>
          <w:color w:val="000000"/>
          <w:sz w:val="20"/>
          <w:szCs w:val="20"/>
        </w:rPr>
        <w:t>Expressions of the menstrual body: a qualitative analysis and art based inquiry</w:t>
      </w:r>
    </w:p>
    <w:p w14:paraId="3D3E74A5"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 xml:space="preserve">Mindy J. Erchull, University of Mary Washington, Ma. Luisa </w:t>
      </w:r>
      <w:proofErr w:type="spellStart"/>
      <w:r w:rsidRPr="000A0D9A">
        <w:rPr>
          <w:rFonts w:eastAsia="Times New Roman" w:cstheme="minorHAnsi"/>
          <w:color w:val="000000"/>
          <w:sz w:val="20"/>
          <w:szCs w:val="20"/>
        </w:rPr>
        <w:t>Marván</w:t>
      </w:r>
      <w:proofErr w:type="spellEnd"/>
      <w:r w:rsidRPr="000A0D9A">
        <w:rPr>
          <w:rFonts w:eastAsia="Times New Roman" w:cstheme="minorHAnsi"/>
          <w:color w:val="000000"/>
          <w:sz w:val="20"/>
          <w:szCs w:val="20"/>
        </w:rPr>
        <w:t xml:space="preserve">, Instituto de </w:t>
      </w:r>
      <w:proofErr w:type="spellStart"/>
      <w:r w:rsidRPr="000A0D9A">
        <w:rPr>
          <w:rFonts w:eastAsia="Times New Roman" w:cstheme="minorHAnsi"/>
          <w:color w:val="000000"/>
          <w:sz w:val="20"/>
          <w:szCs w:val="20"/>
        </w:rPr>
        <w:t>Investigaciones</w:t>
      </w:r>
      <w:proofErr w:type="spellEnd"/>
      <w:r w:rsidRPr="000A0D9A">
        <w:rPr>
          <w:rFonts w:eastAsia="Times New Roman" w:cstheme="minorHAnsi"/>
          <w:color w:val="000000"/>
          <w:sz w:val="20"/>
          <w:szCs w:val="20"/>
        </w:rPr>
        <w:t xml:space="preserve"> </w:t>
      </w:r>
      <w:proofErr w:type="spellStart"/>
      <w:r w:rsidRPr="000A0D9A">
        <w:rPr>
          <w:rFonts w:eastAsia="Times New Roman" w:cstheme="minorHAnsi"/>
          <w:color w:val="000000"/>
          <w:sz w:val="20"/>
          <w:szCs w:val="20"/>
        </w:rPr>
        <w:t>Psicológicas</w:t>
      </w:r>
      <w:proofErr w:type="spellEnd"/>
      <w:r w:rsidRPr="000A0D9A">
        <w:rPr>
          <w:rFonts w:eastAsia="Times New Roman" w:cstheme="minorHAnsi"/>
          <w:color w:val="000000"/>
          <w:sz w:val="20"/>
          <w:szCs w:val="20"/>
        </w:rPr>
        <w:t xml:space="preserve"> (or Institute of Psychological Research), Universidad </w:t>
      </w:r>
      <w:proofErr w:type="spellStart"/>
      <w:r w:rsidRPr="000A0D9A">
        <w:rPr>
          <w:rFonts w:eastAsia="Times New Roman" w:cstheme="minorHAnsi"/>
          <w:color w:val="000000"/>
          <w:sz w:val="20"/>
          <w:szCs w:val="20"/>
        </w:rPr>
        <w:t>Veracruzana</w:t>
      </w:r>
      <w:proofErr w:type="spellEnd"/>
      <w:r w:rsidRPr="000A0D9A">
        <w:rPr>
          <w:rFonts w:eastAsia="Times New Roman" w:cstheme="minorHAnsi"/>
          <w:color w:val="000000"/>
          <w:sz w:val="20"/>
          <w:szCs w:val="20"/>
        </w:rPr>
        <w:t xml:space="preserve">, Joan C. </w:t>
      </w:r>
      <w:proofErr w:type="spellStart"/>
      <w:r w:rsidRPr="000A0D9A">
        <w:rPr>
          <w:rFonts w:eastAsia="Times New Roman" w:cstheme="minorHAnsi"/>
          <w:color w:val="000000"/>
          <w:sz w:val="20"/>
          <w:szCs w:val="20"/>
        </w:rPr>
        <w:t>Chrisler</w:t>
      </w:r>
      <w:proofErr w:type="spellEnd"/>
      <w:r w:rsidRPr="000A0D9A">
        <w:rPr>
          <w:rFonts w:eastAsia="Times New Roman" w:cstheme="minorHAnsi"/>
          <w:color w:val="000000"/>
          <w:sz w:val="20"/>
          <w:szCs w:val="20"/>
        </w:rPr>
        <w:t xml:space="preserve"> &amp; Jennifer Gorman, Connecticu</w:t>
      </w:r>
      <w:r>
        <w:rPr>
          <w:rFonts w:eastAsia="Times New Roman" w:cstheme="minorHAnsi"/>
          <w:color w:val="000000"/>
          <w:sz w:val="20"/>
          <w:szCs w:val="20"/>
        </w:rPr>
        <w:t xml:space="preserve">t College: </w:t>
      </w:r>
      <w:r w:rsidRPr="000A0D9A">
        <w:rPr>
          <w:rFonts w:eastAsia="Times New Roman" w:cstheme="minorHAnsi"/>
          <w:color w:val="000000"/>
          <w:sz w:val="20"/>
          <w:szCs w:val="20"/>
        </w:rPr>
        <w:t>An Exploration of the Factor Structure of the Beliefs About and Attitudes Toward Menstruation Questionnaire (BATM)</w:t>
      </w:r>
    </w:p>
    <w:p w14:paraId="200DC425" w14:textId="77777777" w:rsidR="000A0D9A" w:rsidRPr="000A0D9A" w:rsidRDefault="000A0D9A" w:rsidP="000A0D9A">
      <w:pPr>
        <w:rPr>
          <w:rFonts w:eastAsia="Times New Roman" w:cstheme="minorHAnsi"/>
          <w:color w:val="000000"/>
          <w:sz w:val="20"/>
          <w:szCs w:val="20"/>
        </w:rPr>
      </w:pPr>
      <w:r>
        <w:rPr>
          <w:rFonts w:eastAsia="Times New Roman" w:cstheme="minorHAnsi"/>
          <w:color w:val="000000"/>
          <w:sz w:val="20"/>
          <w:szCs w:val="20"/>
        </w:rPr>
        <w:t>Jennifer A. Gorman,</w:t>
      </w:r>
      <w:r w:rsidRPr="000A0D9A">
        <w:rPr>
          <w:rFonts w:eastAsia="Times New Roman" w:cstheme="minorHAnsi"/>
          <w:color w:val="000000"/>
          <w:sz w:val="20"/>
          <w:szCs w:val="20"/>
        </w:rPr>
        <w:t xml:space="preserve"> Angela Barney, Joan C. </w:t>
      </w:r>
      <w:proofErr w:type="spellStart"/>
      <w:r w:rsidRPr="000A0D9A">
        <w:rPr>
          <w:rFonts w:eastAsia="Times New Roman" w:cstheme="minorHAnsi"/>
          <w:color w:val="000000"/>
          <w:sz w:val="20"/>
          <w:szCs w:val="20"/>
        </w:rPr>
        <w:t>Chrisler</w:t>
      </w:r>
      <w:proofErr w:type="spellEnd"/>
      <w:r w:rsidRPr="000A0D9A">
        <w:rPr>
          <w:rFonts w:eastAsia="Times New Roman" w:cstheme="minorHAnsi"/>
          <w:color w:val="000000"/>
          <w:sz w:val="20"/>
          <w:szCs w:val="20"/>
        </w:rPr>
        <w:t xml:space="preserve">, Brittany Krasner, Laura Pavitt, Hannah Pepin, Sarah </w:t>
      </w:r>
      <w:proofErr w:type="spellStart"/>
      <w:r w:rsidRPr="000A0D9A">
        <w:rPr>
          <w:rFonts w:eastAsia="Times New Roman" w:cstheme="minorHAnsi"/>
          <w:color w:val="000000"/>
          <w:sz w:val="20"/>
          <w:szCs w:val="20"/>
        </w:rPr>
        <w:t>Rosadini</w:t>
      </w:r>
      <w:proofErr w:type="spellEnd"/>
      <w:r w:rsidRPr="000A0D9A">
        <w:rPr>
          <w:rFonts w:eastAsia="Times New Roman" w:cstheme="minorHAnsi"/>
          <w:color w:val="000000"/>
          <w:sz w:val="20"/>
          <w:szCs w:val="20"/>
        </w:rPr>
        <w:t xml:space="preserve">, Rebecca </w:t>
      </w:r>
      <w:proofErr w:type="spellStart"/>
      <w:r w:rsidRPr="000A0D9A">
        <w:rPr>
          <w:rFonts w:eastAsia="Times New Roman" w:cstheme="minorHAnsi"/>
          <w:color w:val="000000"/>
          <w:sz w:val="20"/>
          <w:szCs w:val="20"/>
        </w:rPr>
        <w:t>Tutino</w:t>
      </w:r>
      <w:proofErr w:type="spellEnd"/>
      <w:r w:rsidRPr="000A0D9A">
        <w:rPr>
          <w:rFonts w:eastAsia="Times New Roman" w:cstheme="minorHAnsi"/>
          <w:color w:val="000000"/>
          <w:sz w:val="20"/>
          <w:szCs w:val="20"/>
        </w:rPr>
        <w:t xml:space="preserve">, </w:t>
      </w:r>
      <w:proofErr w:type="spellStart"/>
      <w:r w:rsidRPr="000A0D9A">
        <w:rPr>
          <w:rFonts w:eastAsia="Times New Roman" w:cstheme="minorHAnsi"/>
          <w:color w:val="000000"/>
          <w:sz w:val="20"/>
          <w:szCs w:val="20"/>
        </w:rPr>
        <w:t>Yo</w:t>
      </w:r>
      <w:r>
        <w:rPr>
          <w:rFonts w:eastAsia="Times New Roman" w:cstheme="minorHAnsi"/>
          <w:color w:val="000000"/>
          <w:sz w:val="20"/>
          <w:szCs w:val="20"/>
        </w:rPr>
        <w:t>uyang</w:t>
      </w:r>
      <w:proofErr w:type="spellEnd"/>
      <w:r>
        <w:rPr>
          <w:rFonts w:eastAsia="Times New Roman" w:cstheme="minorHAnsi"/>
          <w:color w:val="000000"/>
          <w:sz w:val="20"/>
          <w:szCs w:val="20"/>
        </w:rPr>
        <w:t xml:space="preserve"> Wang, Connecticut College: </w:t>
      </w:r>
      <w:r w:rsidRPr="000A0D9A">
        <w:rPr>
          <w:rFonts w:eastAsia="Times New Roman" w:cstheme="minorHAnsi"/>
          <w:color w:val="000000"/>
          <w:sz w:val="20"/>
          <w:szCs w:val="20"/>
        </w:rPr>
        <w:t>What is PMS? A Content Analysis of “Definitions” from Urban Dictionary</w:t>
      </w:r>
    </w:p>
    <w:p w14:paraId="4B2A8FFD"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 xml:space="preserve">Joan C. </w:t>
      </w:r>
      <w:proofErr w:type="spellStart"/>
      <w:r w:rsidRPr="000A0D9A">
        <w:rPr>
          <w:rFonts w:eastAsia="Times New Roman" w:cstheme="minorHAnsi"/>
          <w:color w:val="000000"/>
          <w:sz w:val="20"/>
          <w:szCs w:val="20"/>
        </w:rPr>
        <w:t>Chrisler</w:t>
      </w:r>
      <w:proofErr w:type="spellEnd"/>
      <w:r w:rsidRPr="000A0D9A">
        <w:rPr>
          <w:rFonts w:eastAsia="Times New Roman" w:cstheme="minorHAnsi"/>
          <w:color w:val="000000"/>
          <w:sz w:val="20"/>
          <w:szCs w:val="20"/>
        </w:rPr>
        <w:t xml:space="preserve">, Jennifer A. Gorman, Angela Barney, </w:t>
      </w:r>
      <w:proofErr w:type="spellStart"/>
      <w:r w:rsidRPr="000A0D9A">
        <w:rPr>
          <w:rFonts w:eastAsia="Times New Roman" w:cstheme="minorHAnsi"/>
          <w:color w:val="000000"/>
          <w:sz w:val="20"/>
          <w:szCs w:val="20"/>
        </w:rPr>
        <w:t>Youyang</w:t>
      </w:r>
      <w:proofErr w:type="spellEnd"/>
      <w:r w:rsidRPr="000A0D9A">
        <w:rPr>
          <w:rFonts w:eastAsia="Times New Roman" w:cstheme="minorHAnsi"/>
          <w:color w:val="000000"/>
          <w:sz w:val="20"/>
          <w:szCs w:val="20"/>
        </w:rPr>
        <w:t xml:space="preserve"> Wang , Rebecca </w:t>
      </w:r>
      <w:proofErr w:type="spellStart"/>
      <w:r w:rsidRPr="000A0D9A">
        <w:rPr>
          <w:rFonts w:eastAsia="Times New Roman" w:cstheme="minorHAnsi"/>
          <w:color w:val="000000"/>
          <w:sz w:val="20"/>
          <w:szCs w:val="20"/>
        </w:rPr>
        <w:t>Tutino</w:t>
      </w:r>
      <w:proofErr w:type="spellEnd"/>
      <w:r w:rsidRPr="000A0D9A">
        <w:rPr>
          <w:rFonts w:eastAsia="Times New Roman" w:cstheme="minorHAnsi"/>
          <w:color w:val="000000"/>
          <w:sz w:val="20"/>
          <w:szCs w:val="20"/>
        </w:rPr>
        <w:t>, Hannah Pepin, Laura Pavitt, Mor</w:t>
      </w:r>
      <w:r>
        <w:rPr>
          <w:rFonts w:eastAsia="Times New Roman" w:cstheme="minorHAnsi"/>
          <w:color w:val="000000"/>
          <w:sz w:val="20"/>
          <w:szCs w:val="20"/>
        </w:rPr>
        <w:t xml:space="preserve">gan </w:t>
      </w:r>
      <w:proofErr w:type="spellStart"/>
      <w:r>
        <w:rPr>
          <w:rFonts w:eastAsia="Times New Roman" w:cstheme="minorHAnsi"/>
          <w:color w:val="000000"/>
          <w:sz w:val="20"/>
          <w:szCs w:val="20"/>
        </w:rPr>
        <w:t>Rentko</w:t>
      </w:r>
      <w:proofErr w:type="spellEnd"/>
      <w:r>
        <w:rPr>
          <w:rFonts w:eastAsia="Times New Roman" w:cstheme="minorHAnsi"/>
          <w:color w:val="000000"/>
          <w:sz w:val="20"/>
          <w:szCs w:val="20"/>
        </w:rPr>
        <w:t xml:space="preserve">, Connecticut College: </w:t>
      </w:r>
      <w:r w:rsidRPr="000A0D9A">
        <w:rPr>
          <w:rFonts w:eastAsia="Times New Roman" w:cstheme="minorHAnsi"/>
          <w:color w:val="000000"/>
          <w:sz w:val="20"/>
          <w:szCs w:val="20"/>
        </w:rPr>
        <w:t>Rumination, Emotional Regulation, and Premenstrual Distress</w:t>
      </w:r>
    </w:p>
    <w:p w14:paraId="3AE2C0DD"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 xml:space="preserve">Ma. Luisa </w:t>
      </w:r>
      <w:proofErr w:type="spellStart"/>
      <w:r w:rsidRPr="000A0D9A">
        <w:rPr>
          <w:rFonts w:eastAsia="Times New Roman" w:cstheme="minorHAnsi"/>
          <w:color w:val="000000"/>
          <w:sz w:val="20"/>
          <w:szCs w:val="20"/>
        </w:rPr>
        <w:t>Marván</w:t>
      </w:r>
      <w:proofErr w:type="spellEnd"/>
      <w:r w:rsidRPr="000A0D9A">
        <w:rPr>
          <w:rFonts w:eastAsia="Times New Roman" w:cstheme="minorHAnsi"/>
          <w:color w:val="000000"/>
          <w:sz w:val="20"/>
          <w:szCs w:val="20"/>
        </w:rPr>
        <w:t xml:space="preserve"> &amp; Fabiola </w:t>
      </w:r>
      <w:proofErr w:type="spellStart"/>
      <w:r w:rsidRPr="000A0D9A">
        <w:rPr>
          <w:rFonts w:eastAsia="Times New Roman" w:cstheme="minorHAnsi"/>
          <w:color w:val="000000"/>
          <w:sz w:val="20"/>
          <w:szCs w:val="20"/>
        </w:rPr>
        <w:t>Orihuela</w:t>
      </w:r>
      <w:proofErr w:type="spellEnd"/>
      <w:r w:rsidRPr="000A0D9A">
        <w:rPr>
          <w:rFonts w:eastAsia="Times New Roman" w:cstheme="minorHAnsi"/>
          <w:color w:val="000000"/>
          <w:sz w:val="20"/>
          <w:szCs w:val="20"/>
        </w:rPr>
        <w:t xml:space="preserve">, Institute of Psychological Research, Universidad </w:t>
      </w:r>
      <w:proofErr w:type="spellStart"/>
      <w:r w:rsidRPr="000A0D9A">
        <w:rPr>
          <w:rFonts w:eastAsia="Times New Roman" w:cstheme="minorHAnsi"/>
          <w:color w:val="000000"/>
          <w:sz w:val="20"/>
          <w:szCs w:val="20"/>
        </w:rPr>
        <w:t>Veracruzana</w:t>
      </w:r>
      <w:proofErr w:type="spellEnd"/>
      <w:r w:rsidRPr="000A0D9A">
        <w:rPr>
          <w:rFonts w:eastAsia="Times New Roman" w:cstheme="minorHAnsi"/>
          <w:color w:val="000000"/>
          <w:sz w:val="20"/>
          <w:szCs w:val="20"/>
        </w:rPr>
        <w:t>, Joan C</w:t>
      </w:r>
      <w:r>
        <w:rPr>
          <w:rFonts w:eastAsia="Times New Roman" w:cstheme="minorHAnsi"/>
          <w:color w:val="000000"/>
          <w:sz w:val="20"/>
          <w:szCs w:val="20"/>
        </w:rPr>
        <w:t xml:space="preserve">. </w:t>
      </w:r>
      <w:proofErr w:type="spellStart"/>
      <w:r>
        <w:rPr>
          <w:rFonts w:eastAsia="Times New Roman" w:cstheme="minorHAnsi"/>
          <w:color w:val="000000"/>
          <w:sz w:val="20"/>
          <w:szCs w:val="20"/>
        </w:rPr>
        <w:t>Chrisler</w:t>
      </w:r>
      <w:proofErr w:type="spellEnd"/>
      <w:r>
        <w:rPr>
          <w:rFonts w:eastAsia="Times New Roman" w:cstheme="minorHAnsi"/>
          <w:color w:val="000000"/>
          <w:sz w:val="20"/>
          <w:szCs w:val="20"/>
        </w:rPr>
        <w:t xml:space="preserve">, Connecticut College: </w:t>
      </w:r>
      <w:r w:rsidRPr="000A0D9A">
        <w:rPr>
          <w:rFonts w:eastAsia="Times New Roman" w:cstheme="minorHAnsi"/>
          <w:color w:val="000000"/>
          <w:sz w:val="20"/>
          <w:szCs w:val="20"/>
        </w:rPr>
        <w:t>Age at menarche, reactions to menarche, and attitudes towards menstruation among Mexican women</w:t>
      </w:r>
      <w:r w:rsidRPr="000A0D9A">
        <w:rPr>
          <w:rFonts w:eastAsia="Times New Roman" w:cstheme="minorHAnsi"/>
          <w:color w:val="000000"/>
          <w:sz w:val="20"/>
          <w:szCs w:val="20"/>
        </w:rPr>
        <w:tab/>
      </w:r>
    </w:p>
    <w:p w14:paraId="280DC3F7"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Jessica Barnack-Tavlaris, The College of New Jersey, Jessic</w:t>
      </w:r>
      <w:r>
        <w:rPr>
          <w:rFonts w:eastAsia="Times New Roman" w:cstheme="minorHAnsi"/>
          <w:color w:val="000000"/>
          <w:sz w:val="20"/>
          <w:szCs w:val="20"/>
        </w:rPr>
        <w:t xml:space="preserve">a Milne, University of Michigan: </w:t>
      </w:r>
      <w:r w:rsidRPr="000A0D9A">
        <w:rPr>
          <w:rFonts w:eastAsia="Times New Roman" w:cstheme="minorHAnsi"/>
          <w:color w:val="000000"/>
          <w:sz w:val="20"/>
          <w:szCs w:val="20"/>
        </w:rPr>
        <w:t>Attitudes Toward the Menstrual Cup</w:t>
      </w:r>
    </w:p>
    <w:p w14:paraId="3323A0DD"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 xml:space="preserve">Cass </w:t>
      </w:r>
      <w:proofErr w:type="spellStart"/>
      <w:r w:rsidRPr="000A0D9A">
        <w:rPr>
          <w:rFonts w:eastAsia="Times New Roman" w:cstheme="minorHAnsi"/>
          <w:color w:val="000000"/>
          <w:sz w:val="20"/>
          <w:szCs w:val="20"/>
        </w:rPr>
        <w:t>Clemmer</w:t>
      </w:r>
      <w:proofErr w:type="spellEnd"/>
      <w:r w:rsidRPr="000A0D9A">
        <w:rPr>
          <w:rFonts w:eastAsia="Times New Roman" w:cstheme="minorHAnsi"/>
          <w:color w:val="000000"/>
          <w:sz w:val="20"/>
          <w:szCs w:val="20"/>
        </w:rPr>
        <w:t>, “</w:t>
      </w:r>
      <w:r>
        <w:rPr>
          <w:rFonts w:eastAsia="Times New Roman" w:cstheme="minorHAnsi"/>
          <w:color w:val="000000"/>
          <w:sz w:val="20"/>
          <w:szCs w:val="20"/>
        </w:rPr>
        <w:t xml:space="preserve">Toni the Tampon”: </w:t>
      </w:r>
      <w:r w:rsidRPr="000A0D9A">
        <w:rPr>
          <w:rFonts w:eastAsia="Times New Roman" w:cstheme="minorHAnsi"/>
          <w:color w:val="000000"/>
          <w:sz w:val="20"/>
          <w:szCs w:val="20"/>
        </w:rPr>
        <w:t>Coloring Outside the Lines: Using Art to Teach Kids of all Genders about Periods</w:t>
      </w:r>
    </w:p>
    <w:p w14:paraId="78DF18B8"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Charlot</w:t>
      </w:r>
      <w:r>
        <w:rPr>
          <w:rFonts w:eastAsia="Times New Roman" w:cstheme="minorHAnsi"/>
          <w:color w:val="000000"/>
          <w:sz w:val="20"/>
          <w:szCs w:val="20"/>
        </w:rPr>
        <w:t xml:space="preserve">te </w:t>
      </w:r>
      <w:proofErr w:type="spellStart"/>
      <w:r>
        <w:rPr>
          <w:rFonts w:eastAsia="Times New Roman" w:cstheme="minorHAnsi"/>
          <w:color w:val="000000"/>
          <w:sz w:val="20"/>
          <w:szCs w:val="20"/>
        </w:rPr>
        <w:t>Amrouche</w:t>
      </w:r>
      <w:proofErr w:type="spellEnd"/>
      <w:r>
        <w:rPr>
          <w:rFonts w:eastAsia="Times New Roman" w:cstheme="minorHAnsi"/>
          <w:color w:val="000000"/>
          <w:sz w:val="20"/>
          <w:szCs w:val="20"/>
        </w:rPr>
        <w:t xml:space="preserve">, Utrecht University: </w:t>
      </w:r>
      <w:r w:rsidRPr="000A0D9A">
        <w:rPr>
          <w:rFonts w:eastAsia="Times New Roman" w:cstheme="minorHAnsi"/>
          <w:color w:val="000000"/>
          <w:sz w:val="20"/>
          <w:szCs w:val="20"/>
        </w:rPr>
        <w:t>Bloody Protests – Menstrual Activism in Prison</w:t>
      </w:r>
    </w:p>
    <w:p w14:paraId="21C45444" w14:textId="77777777" w:rsidR="000A0D9A" w:rsidRDefault="000A0D9A" w:rsidP="000A0D9A">
      <w:pPr>
        <w:rPr>
          <w:rFonts w:eastAsia="Times New Roman" w:cstheme="minorHAnsi"/>
          <w:color w:val="000000"/>
          <w:sz w:val="20"/>
          <w:szCs w:val="20"/>
        </w:rPr>
      </w:pPr>
      <w:proofErr w:type="spellStart"/>
      <w:r w:rsidRPr="000A0D9A">
        <w:rPr>
          <w:rFonts w:eastAsia="Times New Roman" w:cstheme="minorHAnsi"/>
          <w:color w:val="000000"/>
          <w:sz w:val="20"/>
          <w:szCs w:val="20"/>
        </w:rPr>
        <w:t>Mandu</w:t>
      </w:r>
      <w:proofErr w:type="spellEnd"/>
      <w:r w:rsidRPr="000A0D9A">
        <w:rPr>
          <w:rFonts w:eastAsia="Times New Roman" w:cstheme="minorHAnsi"/>
          <w:color w:val="000000"/>
          <w:sz w:val="20"/>
          <w:szCs w:val="20"/>
        </w:rPr>
        <w:t xml:space="preserve"> Reid, The Cup Effec</w:t>
      </w:r>
      <w:r>
        <w:rPr>
          <w:rFonts w:eastAsia="Times New Roman" w:cstheme="minorHAnsi"/>
          <w:color w:val="000000"/>
          <w:sz w:val="20"/>
          <w:szCs w:val="20"/>
        </w:rPr>
        <w:t xml:space="preserve">t, Terri Harris Global One 2015: </w:t>
      </w:r>
      <w:r w:rsidRPr="000A0D9A">
        <w:rPr>
          <w:rFonts w:eastAsia="Times New Roman" w:cstheme="minorHAnsi"/>
          <w:color w:val="000000"/>
          <w:sz w:val="20"/>
          <w:szCs w:val="20"/>
        </w:rPr>
        <w:t>A faith-</w:t>
      </w:r>
      <w:proofErr w:type="spellStart"/>
      <w:r w:rsidRPr="000A0D9A">
        <w:rPr>
          <w:rFonts w:eastAsia="Times New Roman" w:cstheme="minorHAnsi"/>
          <w:color w:val="000000"/>
          <w:sz w:val="20"/>
          <w:szCs w:val="20"/>
        </w:rPr>
        <w:t>centred</w:t>
      </w:r>
      <w:proofErr w:type="spellEnd"/>
      <w:r w:rsidRPr="000A0D9A">
        <w:rPr>
          <w:rFonts w:eastAsia="Times New Roman" w:cstheme="minorHAnsi"/>
          <w:color w:val="000000"/>
          <w:sz w:val="20"/>
          <w:szCs w:val="20"/>
        </w:rPr>
        <w:t xml:space="preserve"> approach to the distribution </w:t>
      </w:r>
      <w:r>
        <w:rPr>
          <w:rFonts w:eastAsia="Times New Roman" w:cstheme="minorHAnsi"/>
          <w:color w:val="000000"/>
          <w:sz w:val="20"/>
          <w:szCs w:val="20"/>
        </w:rPr>
        <w:t>of reusable menstrual products.</w:t>
      </w:r>
    </w:p>
    <w:p w14:paraId="03E16D47" w14:textId="1D9A5336"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 xml:space="preserve">Laura </w:t>
      </w:r>
      <w:proofErr w:type="spellStart"/>
      <w:r w:rsidRPr="000A0D9A">
        <w:rPr>
          <w:rFonts w:eastAsia="Times New Roman" w:cstheme="minorHAnsi"/>
          <w:color w:val="000000"/>
          <w:sz w:val="20"/>
          <w:szCs w:val="20"/>
        </w:rPr>
        <w:t>Hytti</w:t>
      </w:r>
      <w:proofErr w:type="spellEnd"/>
      <w:r w:rsidRPr="000A0D9A">
        <w:rPr>
          <w:rFonts w:eastAsia="Times New Roman" w:cstheme="minorHAnsi"/>
          <w:color w:val="000000"/>
          <w:sz w:val="20"/>
          <w:szCs w:val="20"/>
        </w:rPr>
        <w:t xml:space="preserve">, Simone </w:t>
      </w:r>
      <w:proofErr w:type="spellStart"/>
      <w:r w:rsidRPr="000A0D9A">
        <w:rPr>
          <w:rFonts w:eastAsia="Times New Roman" w:cstheme="minorHAnsi"/>
          <w:color w:val="000000"/>
          <w:sz w:val="20"/>
          <w:szCs w:val="20"/>
        </w:rPr>
        <w:t>Kjær</w:t>
      </w:r>
      <w:proofErr w:type="spellEnd"/>
      <w:r w:rsidRPr="000A0D9A">
        <w:rPr>
          <w:rFonts w:eastAsia="Times New Roman" w:cstheme="minorHAnsi"/>
          <w:color w:val="000000"/>
          <w:sz w:val="20"/>
          <w:szCs w:val="20"/>
        </w:rPr>
        <w:t xml:space="preserve"> Jensen, </w:t>
      </w:r>
      <w:r w:rsidR="005120D8">
        <w:rPr>
          <w:rFonts w:eastAsia="Times New Roman" w:cstheme="minorHAnsi"/>
          <w:color w:val="000000"/>
          <w:sz w:val="20"/>
          <w:szCs w:val="20"/>
        </w:rPr>
        <w:t xml:space="preserve">Anna </w:t>
      </w:r>
      <w:proofErr w:type="spellStart"/>
      <w:r w:rsidR="005120D8">
        <w:rPr>
          <w:rFonts w:eastAsia="Times New Roman" w:cstheme="minorHAnsi"/>
          <w:color w:val="000000"/>
          <w:sz w:val="20"/>
          <w:szCs w:val="20"/>
        </w:rPr>
        <w:t>Gade</w:t>
      </w:r>
      <w:proofErr w:type="spellEnd"/>
      <w:r w:rsidR="005120D8">
        <w:rPr>
          <w:rFonts w:eastAsia="Times New Roman" w:cstheme="minorHAnsi"/>
          <w:color w:val="000000"/>
          <w:sz w:val="20"/>
          <w:szCs w:val="20"/>
        </w:rPr>
        <w:t xml:space="preserve">, </w:t>
      </w:r>
      <w:proofErr w:type="spellStart"/>
      <w:r w:rsidRPr="000A0D9A">
        <w:rPr>
          <w:rFonts w:eastAsia="Times New Roman" w:cstheme="minorHAnsi"/>
          <w:color w:val="000000"/>
          <w:sz w:val="20"/>
          <w:szCs w:val="20"/>
        </w:rPr>
        <w:t>WoMe</w:t>
      </w:r>
      <w:r>
        <w:rPr>
          <w:rFonts w:eastAsia="Times New Roman" w:cstheme="minorHAnsi"/>
          <w:color w:val="000000"/>
          <w:sz w:val="20"/>
          <w:szCs w:val="20"/>
        </w:rPr>
        <w:t>na</w:t>
      </w:r>
      <w:proofErr w:type="spellEnd"/>
      <w:r>
        <w:rPr>
          <w:rFonts w:eastAsia="Times New Roman" w:cstheme="minorHAnsi"/>
          <w:color w:val="000000"/>
          <w:sz w:val="20"/>
          <w:szCs w:val="20"/>
        </w:rPr>
        <w:t xml:space="preserve">: </w:t>
      </w:r>
      <w:r w:rsidRPr="000A0D9A">
        <w:rPr>
          <w:rFonts w:eastAsia="Times New Roman" w:cstheme="minorHAnsi"/>
          <w:color w:val="000000"/>
          <w:sz w:val="20"/>
          <w:szCs w:val="20"/>
        </w:rPr>
        <w:t>The potential of menstrual cups and reusable pads as menstrual health innovations in humanitarian programming</w:t>
      </w:r>
    </w:p>
    <w:p w14:paraId="7A29F596"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Chloe Parton, Jane Ussher, Janette Perz, Centre for Health Rese</w:t>
      </w:r>
      <w:r>
        <w:rPr>
          <w:rFonts w:eastAsia="Times New Roman" w:cstheme="minorHAnsi"/>
          <w:color w:val="000000"/>
          <w:sz w:val="20"/>
          <w:szCs w:val="20"/>
        </w:rPr>
        <w:t xml:space="preserve">arch, Western Sydney University: </w:t>
      </w:r>
      <w:r w:rsidRPr="000A0D9A">
        <w:rPr>
          <w:rFonts w:eastAsia="Times New Roman" w:cstheme="minorHAnsi"/>
          <w:color w:val="000000"/>
          <w:sz w:val="20"/>
          <w:szCs w:val="20"/>
        </w:rPr>
        <w:t>Experiencing menopause in the context of cancer: Women’s constructions of gendered subjectivities</w:t>
      </w:r>
    </w:p>
    <w:p w14:paraId="36BF6F8F"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Tatiana Crespo, Alexis S</w:t>
      </w:r>
      <w:r>
        <w:rPr>
          <w:rFonts w:eastAsia="Times New Roman" w:cstheme="minorHAnsi"/>
          <w:color w:val="000000"/>
          <w:sz w:val="20"/>
          <w:szCs w:val="20"/>
        </w:rPr>
        <w:t xml:space="preserve">tarks, Arizona State University: </w:t>
      </w:r>
      <w:r w:rsidRPr="000A0D9A">
        <w:rPr>
          <w:rFonts w:eastAsia="Times New Roman" w:cstheme="minorHAnsi"/>
          <w:color w:val="000000"/>
          <w:sz w:val="20"/>
          <w:szCs w:val="20"/>
        </w:rPr>
        <w:t>Luxury of Blood: Workshop to Make Tampon Earrings</w:t>
      </w:r>
    </w:p>
    <w:p w14:paraId="6927825C" w14:textId="77777777" w:rsidR="000A0D9A" w:rsidRPr="000A0D9A" w:rsidRDefault="000A0D9A" w:rsidP="000A0D9A">
      <w:pPr>
        <w:rPr>
          <w:rFonts w:eastAsia="Times New Roman" w:cstheme="minorHAnsi"/>
          <w:color w:val="000000"/>
          <w:sz w:val="20"/>
          <w:szCs w:val="20"/>
        </w:rPr>
      </w:pPr>
      <w:r>
        <w:rPr>
          <w:rFonts w:eastAsia="Times New Roman" w:cstheme="minorHAnsi"/>
          <w:color w:val="000000"/>
          <w:sz w:val="20"/>
          <w:szCs w:val="20"/>
        </w:rPr>
        <w:t xml:space="preserve">Tiffany Cool, Brock University: </w:t>
      </w:r>
      <w:r w:rsidRPr="000A0D9A">
        <w:rPr>
          <w:rFonts w:eastAsia="Times New Roman" w:cstheme="minorHAnsi"/>
          <w:color w:val="000000"/>
          <w:sz w:val="20"/>
          <w:szCs w:val="20"/>
        </w:rPr>
        <w:t>The Shifting Experiences of Menstruation: Exploring the Perceptions and Experiences of Adolescent Females</w:t>
      </w:r>
    </w:p>
    <w:p w14:paraId="2BC0F337" w14:textId="77777777"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Amy Dryden, Jane Ussher, Janette Perz, Elizabeth Conroy, Centre for Health Rese</w:t>
      </w:r>
      <w:r>
        <w:rPr>
          <w:rFonts w:eastAsia="Times New Roman" w:cstheme="minorHAnsi"/>
          <w:color w:val="000000"/>
          <w:sz w:val="20"/>
          <w:szCs w:val="20"/>
        </w:rPr>
        <w:t xml:space="preserve">arch, Western Sydney University: </w:t>
      </w:r>
      <w:r w:rsidRPr="000A0D9A">
        <w:rPr>
          <w:rFonts w:eastAsia="Times New Roman" w:cstheme="minorHAnsi"/>
          <w:color w:val="000000"/>
          <w:sz w:val="20"/>
          <w:szCs w:val="20"/>
        </w:rPr>
        <w:t>Menstruation and homelessness: A qualitative analysis of women’s experiences</w:t>
      </w:r>
    </w:p>
    <w:p w14:paraId="243F5F1F" w14:textId="54FC6EFC" w:rsidR="000A0D9A" w:rsidRPr="000A0D9A" w:rsidRDefault="000A0D9A" w:rsidP="000A0D9A">
      <w:pPr>
        <w:rPr>
          <w:rFonts w:eastAsia="Times New Roman" w:cstheme="minorHAnsi"/>
          <w:color w:val="000000"/>
          <w:sz w:val="20"/>
          <w:szCs w:val="20"/>
        </w:rPr>
      </w:pPr>
      <w:r w:rsidRPr="000A0D9A">
        <w:rPr>
          <w:rFonts w:eastAsia="Times New Roman" w:cstheme="minorHAnsi"/>
          <w:color w:val="000000"/>
          <w:sz w:val="20"/>
          <w:szCs w:val="20"/>
        </w:rPr>
        <w:t xml:space="preserve">Catriona </w:t>
      </w:r>
      <w:proofErr w:type="spellStart"/>
      <w:r w:rsidRPr="000A0D9A">
        <w:rPr>
          <w:rFonts w:eastAsia="Times New Roman" w:cstheme="minorHAnsi"/>
          <w:color w:val="000000"/>
          <w:sz w:val="20"/>
          <w:szCs w:val="20"/>
        </w:rPr>
        <w:t>MacLachlan</w:t>
      </w:r>
      <w:proofErr w:type="spellEnd"/>
      <w:r w:rsidRPr="000A0D9A">
        <w:rPr>
          <w:rFonts w:eastAsia="Times New Roman" w:cstheme="minorHAnsi"/>
          <w:color w:val="000000"/>
          <w:sz w:val="20"/>
          <w:szCs w:val="20"/>
        </w:rPr>
        <w:t>, Jenn</w:t>
      </w:r>
      <w:r>
        <w:rPr>
          <w:rFonts w:eastAsia="Times New Roman" w:cstheme="minorHAnsi"/>
          <w:color w:val="000000"/>
          <w:sz w:val="20"/>
          <w:szCs w:val="20"/>
        </w:rPr>
        <w:t xml:space="preserve">ifer </w:t>
      </w:r>
      <w:proofErr w:type="spellStart"/>
      <w:r>
        <w:rPr>
          <w:rFonts w:eastAsia="Times New Roman" w:cstheme="minorHAnsi"/>
          <w:color w:val="000000"/>
          <w:sz w:val="20"/>
          <w:szCs w:val="20"/>
        </w:rPr>
        <w:t>Rubli</w:t>
      </w:r>
      <w:proofErr w:type="spellEnd"/>
      <w:r>
        <w:rPr>
          <w:rFonts w:eastAsia="Times New Roman" w:cstheme="minorHAnsi"/>
          <w:color w:val="000000"/>
          <w:sz w:val="20"/>
          <w:szCs w:val="20"/>
        </w:rPr>
        <w:t xml:space="preserve">, Femme International: </w:t>
      </w:r>
      <w:r w:rsidR="0094136E" w:rsidRPr="0094136E">
        <w:rPr>
          <w:rFonts w:ascii="Calibri" w:hAnsi="Calibri" w:cs="Calibri"/>
          <w:color w:val="000000"/>
          <w:sz w:val="20"/>
          <w:szCs w:val="20"/>
          <w:lang w:val="en-AU"/>
        </w:rPr>
        <w:t xml:space="preserve">Femme International: </w:t>
      </w:r>
      <w:proofErr w:type="spellStart"/>
      <w:r w:rsidR="0094136E" w:rsidRPr="0094136E">
        <w:rPr>
          <w:rFonts w:ascii="Calibri" w:hAnsi="Calibri" w:cs="Calibri"/>
          <w:color w:val="000000"/>
          <w:sz w:val="20"/>
          <w:szCs w:val="20"/>
          <w:lang w:val="en-AU"/>
        </w:rPr>
        <w:t>Uwezo</w:t>
      </w:r>
      <w:proofErr w:type="spellEnd"/>
      <w:r w:rsidR="0094136E" w:rsidRPr="0094136E">
        <w:rPr>
          <w:rFonts w:ascii="Calibri" w:hAnsi="Calibri" w:cs="Calibri"/>
          <w:color w:val="000000"/>
          <w:sz w:val="20"/>
          <w:szCs w:val="20"/>
          <w:lang w:val="en-AU"/>
        </w:rPr>
        <w:t xml:space="preserve"> Program, East Africa</w:t>
      </w:r>
    </w:p>
    <w:p w14:paraId="2E30EF72" w14:textId="35555E9C" w:rsidR="000A0D9A" w:rsidRDefault="000A0D9A" w:rsidP="007A31F4">
      <w:pPr>
        <w:rPr>
          <w:rFonts w:eastAsia="Times New Roman" w:cstheme="minorHAnsi"/>
          <w:color w:val="000000"/>
          <w:sz w:val="20"/>
          <w:szCs w:val="20"/>
        </w:rPr>
      </w:pPr>
      <w:r w:rsidRPr="000A0D9A">
        <w:rPr>
          <w:rFonts w:eastAsia="Times New Roman" w:cstheme="minorHAnsi"/>
          <w:color w:val="000000"/>
          <w:sz w:val="20"/>
          <w:szCs w:val="20"/>
        </w:rPr>
        <w:t>Chella Quint, #</w:t>
      </w:r>
      <w:proofErr w:type="spellStart"/>
      <w:r w:rsidRPr="000A0D9A">
        <w:rPr>
          <w:rFonts w:eastAsia="Times New Roman" w:cstheme="minorHAnsi"/>
          <w:color w:val="000000"/>
          <w:sz w:val="20"/>
          <w:szCs w:val="20"/>
        </w:rPr>
        <w:t>periodpositi</w:t>
      </w:r>
      <w:r>
        <w:rPr>
          <w:rFonts w:eastAsia="Times New Roman" w:cstheme="minorHAnsi"/>
          <w:color w:val="000000"/>
          <w:sz w:val="20"/>
          <w:szCs w:val="20"/>
        </w:rPr>
        <w:t>ve</w:t>
      </w:r>
      <w:proofErr w:type="spellEnd"/>
      <w:r>
        <w:rPr>
          <w:rFonts w:eastAsia="Times New Roman" w:cstheme="minorHAnsi"/>
          <w:color w:val="000000"/>
          <w:sz w:val="20"/>
          <w:szCs w:val="20"/>
        </w:rPr>
        <w:t xml:space="preserve"> &amp; The Gender Respect Project: </w:t>
      </w:r>
      <w:r w:rsidRPr="000A0D9A">
        <w:rPr>
          <w:rFonts w:eastAsia="Times New Roman" w:cstheme="minorHAnsi"/>
          <w:color w:val="000000"/>
          <w:sz w:val="20"/>
          <w:szCs w:val="20"/>
        </w:rPr>
        <w:t>Puns and Periods: How can a play on words engage a state of play and defuse ta</w:t>
      </w:r>
      <w:r>
        <w:rPr>
          <w:rFonts w:eastAsia="Times New Roman" w:cstheme="minorHAnsi"/>
          <w:color w:val="000000"/>
          <w:sz w:val="20"/>
          <w:szCs w:val="20"/>
        </w:rPr>
        <w:t>boos?</w:t>
      </w:r>
    </w:p>
    <w:p w14:paraId="271B5E57" w14:textId="79E8EDD6" w:rsidR="00CA2C41" w:rsidRPr="006C1498" w:rsidRDefault="00CA2C41" w:rsidP="007A31F4">
      <w:pPr>
        <w:rPr>
          <w:rFonts w:eastAsia="Times New Roman" w:cstheme="minorHAnsi"/>
          <w:color w:val="000000"/>
          <w:sz w:val="20"/>
          <w:szCs w:val="20"/>
        </w:rPr>
      </w:pPr>
      <w:proofErr w:type="spellStart"/>
      <w:r>
        <w:rPr>
          <w:rFonts w:eastAsia="Times New Roman" w:cstheme="minorHAnsi"/>
          <w:color w:val="000000"/>
          <w:sz w:val="20"/>
          <w:szCs w:val="20"/>
        </w:rPr>
        <w:t>Irenose</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Ibaze</w:t>
      </w:r>
      <w:proofErr w:type="spellEnd"/>
      <w:r>
        <w:rPr>
          <w:rFonts w:eastAsia="Times New Roman" w:cstheme="minorHAnsi"/>
          <w:color w:val="000000"/>
          <w:sz w:val="20"/>
          <w:szCs w:val="20"/>
        </w:rPr>
        <w:t>, Emory University: It’s the Menstrual Cycle.  Period:  How to Incorporate Menstrual Cycle Information into Education and Health Campaigns</w:t>
      </w:r>
    </w:p>
    <w:sectPr w:rsidR="00CA2C41" w:rsidRPr="006C1498" w:rsidSect="006939ED">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9C"/>
    <w:rsid w:val="00021DC8"/>
    <w:rsid w:val="000469A6"/>
    <w:rsid w:val="000624AA"/>
    <w:rsid w:val="000A0D9A"/>
    <w:rsid w:val="000A3326"/>
    <w:rsid w:val="000A4949"/>
    <w:rsid w:val="000D1C05"/>
    <w:rsid w:val="000D498F"/>
    <w:rsid w:val="000E664C"/>
    <w:rsid w:val="00133CFE"/>
    <w:rsid w:val="0014572A"/>
    <w:rsid w:val="001458D3"/>
    <w:rsid w:val="001E479C"/>
    <w:rsid w:val="002028D6"/>
    <w:rsid w:val="00216194"/>
    <w:rsid w:val="00216B72"/>
    <w:rsid w:val="0029585B"/>
    <w:rsid w:val="002B2396"/>
    <w:rsid w:val="002E27BB"/>
    <w:rsid w:val="00365194"/>
    <w:rsid w:val="00372E27"/>
    <w:rsid w:val="003E7D74"/>
    <w:rsid w:val="003F1AB4"/>
    <w:rsid w:val="003F2144"/>
    <w:rsid w:val="00413E75"/>
    <w:rsid w:val="004B0677"/>
    <w:rsid w:val="004D6D65"/>
    <w:rsid w:val="005120D8"/>
    <w:rsid w:val="00532EB3"/>
    <w:rsid w:val="0056087E"/>
    <w:rsid w:val="00565EE7"/>
    <w:rsid w:val="005C28E6"/>
    <w:rsid w:val="005F2349"/>
    <w:rsid w:val="006251EC"/>
    <w:rsid w:val="0063110A"/>
    <w:rsid w:val="0065180E"/>
    <w:rsid w:val="006939ED"/>
    <w:rsid w:val="006B20D9"/>
    <w:rsid w:val="006C1498"/>
    <w:rsid w:val="006F0945"/>
    <w:rsid w:val="00703CCC"/>
    <w:rsid w:val="007210F4"/>
    <w:rsid w:val="00736E0F"/>
    <w:rsid w:val="00773C3C"/>
    <w:rsid w:val="007A31F4"/>
    <w:rsid w:val="007E0210"/>
    <w:rsid w:val="007E5C62"/>
    <w:rsid w:val="007F27F5"/>
    <w:rsid w:val="00810C4A"/>
    <w:rsid w:val="00817648"/>
    <w:rsid w:val="00877834"/>
    <w:rsid w:val="008866B2"/>
    <w:rsid w:val="008A7988"/>
    <w:rsid w:val="008D337C"/>
    <w:rsid w:val="008E0E62"/>
    <w:rsid w:val="00907591"/>
    <w:rsid w:val="0094136E"/>
    <w:rsid w:val="009502AA"/>
    <w:rsid w:val="0096115E"/>
    <w:rsid w:val="0096687D"/>
    <w:rsid w:val="009B65C4"/>
    <w:rsid w:val="009B7A14"/>
    <w:rsid w:val="009E0E0B"/>
    <w:rsid w:val="00A35C14"/>
    <w:rsid w:val="00A441C8"/>
    <w:rsid w:val="00A8489A"/>
    <w:rsid w:val="00AA25C6"/>
    <w:rsid w:val="00AE4EF3"/>
    <w:rsid w:val="00AF3056"/>
    <w:rsid w:val="00B1423C"/>
    <w:rsid w:val="00B52ED3"/>
    <w:rsid w:val="00BB4008"/>
    <w:rsid w:val="00BC234A"/>
    <w:rsid w:val="00C13EAA"/>
    <w:rsid w:val="00C3575F"/>
    <w:rsid w:val="00C36832"/>
    <w:rsid w:val="00CA2C41"/>
    <w:rsid w:val="00CC2C67"/>
    <w:rsid w:val="00CF13C0"/>
    <w:rsid w:val="00CF7F71"/>
    <w:rsid w:val="00D23D48"/>
    <w:rsid w:val="00DB56BE"/>
    <w:rsid w:val="00DD15C9"/>
    <w:rsid w:val="00DE405D"/>
    <w:rsid w:val="00DF48EF"/>
    <w:rsid w:val="00E14847"/>
    <w:rsid w:val="00E234AC"/>
    <w:rsid w:val="00E62EDB"/>
    <w:rsid w:val="00EC1EA8"/>
    <w:rsid w:val="00EC41EE"/>
    <w:rsid w:val="00EF7441"/>
    <w:rsid w:val="00F61752"/>
    <w:rsid w:val="00F83717"/>
    <w:rsid w:val="00FC7DD3"/>
    <w:rsid w:val="00FD6D07"/>
    <w:rsid w:val="00FE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7654"/>
  <w15:docId w15:val="{69747051-5AF6-4EA5-A314-A959D89A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51EC"/>
    <w:rPr>
      <w:sz w:val="16"/>
      <w:szCs w:val="16"/>
    </w:rPr>
  </w:style>
  <w:style w:type="paragraph" w:styleId="CommentText">
    <w:name w:val="annotation text"/>
    <w:basedOn w:val="Normal"/>
    <w:link w:val="CommentTextChar"/>
    <w:uiPriority w:val="99"/>
    <w:semiHidden/>
    <w:unhideWhenUsed/>
    <w:rsid w:val="006251EC"/>
    <w:pPr>
      <w:spacing w:line="240" w:lineRule="auto"/>
    </w:pPr>
    <w:rPr>
      <w:sz w:val="20"/>
      <w:szCs w:val="20"/>
    </w:rPr>
  </w:style>
  <w:style w:type="character" w:customStyle="1" w:styleId="CommentTextChar">
    <w:name w:val="Comment Text Char"/>
    <w:basedOn w:val="DefaultParagraphFont"/>
    <w:link w:val="CommentText"/>
    <w:uiPriority w:val="99"/>
    <w:semiHidden/>
    <w:rsid w:val="006251EC"/>
    <w:rPr>
      <w:sz w:val="20"/>
      <w:szCs w:val="20"/>
    </w:rPr>
  </w:style>
  <w:style w:type="paragraph" w:styleId="CommentSubject">
    <w:name w:val="annotation subject"/>
    <w:basedOn w:val="CommentText"/>
    <w:next w:val="CommentText"/>
    <w:link w:val="CommentSubjectChar"/>
    <w:uiPriority w:val="99"/>
    <w:semiHidden/>
    <w:unhideWhenUsed/>
    <w:rsid w:val="006251EC"/>
    <w:rPr>
      <w:b/>
      <w:bCs/>
    </w:rPr>
  </w:style>
  <w:style w:type="character" w:customStyle="1" w:styleId="CommentSubjectChar">
    <w:name w:val="Comment Subject Char"/>
    <w:basedOn w:val="CommentTextChar"/>
    <w:link w:val="CommentSubject"/>
    <w:uiPriority w:val="99"/>
    <w:semiHidden/>
    <w:rsid w:val="006251EC"/>
    <w:rPr>
      <w:b/>
      <w:bCs/>
      <w:sz w:val="20"/>
      <w:szCs w:val="20"/>
    </w:rPr>
  </w:style>
  <w:style w:type="paragraph" w:styleId="BalloonText">
    <w:name w:val="Balloon Text"/>
    <w:basedOn w:val="Normal"/>
    <w:link w:val="BalloonTextChar"/>
    <w:uiPriority w:val="99"/>
    <w:semiHidden/>
    <w:unhideWhenUsed/>
    <w:rsid w:val="0062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C"/>
    <w:rPr>
      <w:rFonts w:ascii="Tahoma" w:hAnsi="Tahoma" w:cs="Tahoma"/>
      <w:sz w:val="16"/>
      <w:szCs w:val="16"/>
    </w:rPr>
  </w:style>
  <w:style w:type="paragraph" w:customStyle="1" w:styleId="Default">
    <w:name w:val="Default"/>
    <w:rsid w:val="00C3575F"/>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021DC8"/>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21DC8"/>
    <w:rPr>
      <w:rFonts w:ascii="Arial" w:eastAsia="Arial" w:hAnsi="Arial" w:cs="Arial"/>
      <w:sz w:val="24"/>
      <w:szCs w:val="24"/>
    </w:rPr>
  </w:style>
  <w:style w:type="paragraph" w:customStyle="1" w:styleId="Normal1">
    <w:name w:val="Normal1"/>
    <w:rsid w:val="00D23D48"/>
    <w:pPr>
      <w:spacing w:after="0" w:line="276" w:lineRule="auto"/>
    </w:pPr>
    <w:rPr>
      <w:rFonts w:ascii="Arial" w:eastAsia="Arial" w:hAnsi="Arial" w:cs="Arial"/>
      <w:color w:val="000000"/>
      <w:lang w:eastAsia="da-DK"/>
    </w:rPr>
  </w:style>
  <w:style w:type="paragraph" w:styleId="NoSpacing">
    <w:name w:val="No Spacing"/>
    <w:basedOn w:val="Normal"/>
    <w:uiPriority w:val="1"/>
    <w:rsid w:val="00907591"/>
    <w:pPr>
      <w:spacing w:beforeLines="1" w:afterLines="1" w:after="0" w:line="240" w:lineRule="auto"/>
    </w:pPr>
    <w:rPr>
      <w:rFonts w:ascii="Times" w:hAnsi="Times"/>
      <w:sz w:val="20"/>
      <w:szCs w:val="20"/>
    </w:rPr>
  </w:style>
  <w:style w:type="paragraph" w:customStyle="1" w:styleId="xmsonospacing">
    <w:name w:val="x_msonospacing"/>
    <w:basedOn w:val="Normal"/>
    <w:rsid w:val="00907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
    <w:name w:val="ms-font-s"/>
    <w:basedOn w:val="DefaultParagraphFont"/>
    <w:rsid w:val="00907591"/>
  </w:style>
  <w:style w:type="paragraph" w:styleId="NormalWeb">
    <w:name w:val="Normal (Web)"/>
    <w:basedOn w:val="Normal"/>
    <w:uiPriority w:val="99"/>
    <w:unhideWhenUsed/>
    <w:rsid w:val="00907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028D6"/>
    <w:rPr>
      <w:color w:val="0000FF"/>
      <w:u w:val="single"/>
    </w:rPr>
  </w:style>
  <w:style w:type="character" w:customStyle="1" w:styleId="pef1">
    <w:name w:val="_pe_f1"/>
    <w:basedOn w:val="DefaultParagraphFont"/>
    <w:rsid w:val="002028D6"/>
  </w:style>
  <w:style w:type="paragraph" w:styleId="Revision">
    <w:name w:val="Revision"/>
    <w:hidden/>
    <w:uiPriority w:val="99"/>
    <w:semiHidden/>
    <w:rsid w:val="00AA25C6"/>
    <w:pPr>
      <w:spacing w:after="0" w:line="240" w:lineRule="auto"/>
    </w:pPr>
  </w:style>
  <w:style w:type="character" w:customStyle="1" w:styleId="apple-converted-space">
    <w:name w:val="apple-converted-space"/>
    <w:basedOn w:val="DefaultParagraphFont"/>
    <w:rsid w:val="00DD15C9"/>
  </w:style>
  <w:style w:type="character" w:styleId="Strong">
    <w:name w:val="Strong"/>
    <w:basedOn w:val="DefaultParagraphFont"/>
    <w:uiPriority w:val="22"/>
    <w:qFormat/>
    <w:rsid w:val="00DD15C9"/>
    <w:rPr>
      <w:b/>
      <w:bCs/>
    </w:rPr>
  </w:style>
  <w:style w:type="character" w:styleId="Emphasis">
    <w:name w:val="Emphasis"/>
    <w:basedOn w:val="DefaultParagraphFont"/>
    <w:uiPriority w:val="20"/>
    <w:qFormat/>
    <w:rsid w:val="00DD1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831">
      <w:bodyDiv w:val="1"/>
      <w:marLeft w:val="0"/>
      <w:marRight w:val="0"/>
      <w:marTop w:val="0"/>
      <w:marBottom w:val="0"/>
      <w:divBdr>
        <w:top w:val="none" w:sz="0" w:space="0" w:color="auto"/>
        <w:left w:val="none" w:sz="0" w:space="0" w:color="auto"/>
        <w:bottom w:val="none" w:sz="0" w:space="0" w:color="auto"/>
        <w:right w:val="none" w:sz="0" w:space="0" w:color="auto"/>
      </w:divBdr>
    </w:div>
    <w:div w:id="98066586">
      <w:bodyDiv w:val="1"/>
      <w:marLeft w:val="0"/>
      <w:marRight w:val="0"/>
      <w:marTop w:val="0"/>
      <w:marBottom w:val="0"/>
      <w:divBdr>
        <w:top w:val="none" w:sz="0" w:space="0" w:color="auto"/>
        <w:left w:val="none" w:sz="0" w:space="0" w:color="auto"/>
        <w:bottom w:val="none" w:sz="0" w:space="0" w:color="auto"/>
        <w:right w:val="none" w:sz="0" w:space="0" w:color="auto"/>
      </w:divBdr>
    </w:div>
    <w:div w:id="99372544">
      <w:bodyDiv w:val="1"/>
      <w:marLeft w:val="0"/>
      <w:marRight w:val="0"/>
      <w:marTop w:val="0"/>
      <w:marBottom w:val="0"/>
      <w:divBdr>
        <w:top w:val="none" w:sz="0" w:space="0" w:color="auto"/>
        <w:left w:val="none" w:sz="0" w:space="0" w:color="auto"/>
        <w:bottom w:val="none" w:sz="0" w:space="0" w:color="auto"/>
        <w:right w:val="none" w:sz="0" w:space="0" w:color="auto"/>
      </w:divBdr>
    </w:div>
    <w:div w:id="111412250">
      <w:bodyDiv w:val="1"/>
      <w:marLeft w:val="0"/>
      <w:marRight w:val="0"/>
      <w:marTop w:val="0"/>
      <w:marBottom w:val="0"/>
      <w:divBdr>
        <w:top w:val="none" w:sz="0" w:space="0" w:color="auto"/>
        <w:left w:val="none" w:sz="0" w:space="0" w:color="auto"/>
        <w:bottom w:val="none" w:sz="0" w:space="0" w:color="auto"/>
        <w:right w:val="none" w:sz="0" w:space="0" w:color="auto"/>
      </w:divBdr>
    </w:div>
    <w:div w:id="122968289">
      <w:bodyDiv w:val="1"/>
      <w:marLeft w:val="0"/>
      <w:marRight w:val="0"/>
      <w:marTop w:val="0"/>
      <w:marBottom w:val="0"/>
      <w:divBdr>
        <w:top w:val="none" w:sz="0" w:space="0" w:color="auto"/>
        <w:left w:val="none" w:sz="0" w:space="0" w:color="auto"/>
        <w:bottom w:val="none" w:sz="0" w:space="0" w:color="auto"/>
        <w:right w:val="none" w:sz="0" w:space="0" w:color="auto"/>
      </w:divBdr>
    </w:div>
    <w:div w:id="165443242">
      <w:bodyDiv w:val="1"/>
      <w:marLeft w:val="0"/>
      <w:marRight w:val="0"/>
      <w:marTop w:val="0"/>
      <w:marBottom w:val="0"/>
      <w:divBdr>
        <w:top w:val="none" w:sz="0" w:space="0" w:color="auto"/>
        <w:left w:val="none" w:sz="0" w:space="0" w:color="auto"/>
        <w:bottom w:val="none" w:sz="0" w:space="0" w:color="auto"/>
        <w:right w:val="none" w:sz="0" w:space="0" w:color="auto"/>
      </w:divBdr>
    </w:div>
    <w:div w:id="180366039">
      <w:bodyDiv w:val="1"/>
      <w:marLeft w:val="0"/>
      <w:marRight w:val="0"/>
      <w:marTop w:val="0"/>
      <w:marBottom w:val="0"/>
      <w:divBdr>
        <w:top w:val="none" w:sz="0" w:space="0" w:color="auto"/>
        <w:left w:val="none" w:sz="0" w:space="0" w:color="auto"/>
        <w:bottom w:val="none" w:sz="0" w:space="0" w:color="auto"/>
        <w:right w:val="none" w:sz="0" w:space="0" w:color="auto"/>
      </w:divBdr>
    </w:div>
    <w:div w:id="182715596">
      <w:bodyDiv w:val="1"/>
      <w:marLeft w:val="0"/>
      <w:marRight w:val="0"/>
      <w:marTop w:val="0"/>
      <w:marBottom w:val="0"/>
      <w:divBdr>
        <w:top w:val="none" w:sz="0" w:space="0" w:color="auto"/>
        <w:left w:val="none" w:sz="0" w:space="0" w:color="auto"/>
        <w:bottom w:val="none" w:sz="0" w:space="0" w:color="auto"/>
        <w:right w:val="none" w:sz="0" w:space="0" w:color="auto"/>
      </w:divBdr>
    </w:div>
    <w:div w:id="186063740">
      <w:bodyDiv w:val="1"/>
      <w:marLeft w:val="0"/>
      <w:marRight w:val="0"/>
      <w:marTop w:val="0"/>
      <w:marBottom w:val="0"/>
      <w:divBdr>
        <w:top w:val="none" w:sz="0" w:space="0" w:color="auto"/>
        <w:left w:val="none" w:sz="0" w:space="0" w:color="auto"/>
        <w:bottom w:val="none" w:sz="0" w:space="0" w:color="auto"/>
        <w:right w:val="none" w:sz="0" w:space="0" w:color="auto"/>
      </w:divBdr>
    </w:div>
    <w:div w:id="188761430">
      <w:bodyDiv w:val="1"/>
      <w:marLeft w:val="0"/>
      <w:marRight w:val="0"/>
      <w:marTop w:val="0"/>
      <w:marBottom w:val="0"/>
      <w:divBdr>
        <w:top w:val="none" w:sz="0" w:space="0" w:color="auto"/>
        <w:left w:val="none" w:sz="0" w:space="0" w:color="auto"/>
        <w:bottom w:val="none" w:sz="0" w:space="0" w:color="auto"/>
        <w:right w:val="none" w:sz="0" w:space="0" w:color="auto"/>
      </w:divBdr>
    </w:div>
    <w:div w:id="343174158">
      <w:bodyDiv w:val="1"/>
      <w:marLeft w:val="0"/>
      <w:marRight w:val="0"/>
      <w:marTop w:val="0"/>
      <w:marBottom w:val="0"/>
      <w:divBdr>
        <w:top w:val="none" w:sz="0" w:space="0" w:color="auto"/>
        <w:left w:val="none" w:sz="0" w:space="0" w:color="auto"/>
        <w:bottom w:val="none" w:sz="0" w:space="0" w:color="auto"/>
        <w:right w:val="none" w:sz="0" w:space="0" w:color="auto"/>
      </w:divBdr>
    </w:div>
    <w:div w:id="370542445">
      <w:bodyDiv w:val="1"/>
      <w:marLeft w:val="0"/>
      <w:marRight w:val="0"/>
      <w:marTop w:val="0"/>
      <w:marBottom w:val="0"/>
      <w:divBdr>
        <w:top w:val="none" w:sz="0" w:space="0" w:color="auto"/>
        <w:left w:val="none" w:sz="0" w:space="0" w:color="auto"/>
        <w:bottom w:val="none" w:sz="0" w:space="0" w:color="auto"/>
        <w:right w:val="none" w:sz="0" w:space="0" w:color="auto"/>
      </w:divBdr>
    </w:div>
    <w:div w:id="386341764">
      <w:bodyDiv w:val="1"/>
      <w:marLeft w:val="0"/>
      <w:marRight w:val="0"/>
      <w:marTop w:val="0"/>
      <w:marBottom w:val="0"/>
      <w:divBdr>
        <w:top w:val="none" w:sz="0" w:space="0" w:color="auto"/>
        <w:left w:val="none" w:sz="0" w:space="0" w:color="auto"/>
        <w:bottom w:val="none" w:sz="0" w:space="0" w:color="auto"/>
        <w:right w:val="none" w:sz="0" w:space="0" w:color="auto"/>
      </w:divBdr>
    </w:div>
    <w:div w:id="394668118">
      <w:bodyDiv w:val="1"/>
      <w:marLeft w:val="0"/>
      <w:marRight w:val="0"/>
      <w:marTop w:val="0"/>
      <w:marBottom w:val="0"/>
      <w:divBdr>
        <w:top w:val="none" w:sz="0" w:space="0" w:color="auto"/>
        <w:left w:val="none" w:sz="0" w:space="0" w:color="auto"/>
        <w:bottom w:val="none" w:sz="0" w:space="0" w:color="auto"/>
        <w:right w:val="none" w:sz="0" w:space="0" w:color="auto"/>
      </w:divBdr>
    </w:div>
    <w:div w:id="394741219">
      <w:bodyDiv w:val="1"/>
      <w:marLeft w:val="0"/>
      <w:marRight w:val="0"/>
      <w:marTop w:val="0"/>
      <w:marBottom w:val="0"/>
      <w:divBdr>
        <w:top w:val="none" w:sz="0" w:space="0" w:color="auto"/>
        <w:left w:val="none" w:sz="0" w:space="0" w:color="auto"/>
        <w:bottom w:val="none" w:sz="0" w:space="0" w:color="auto"/>
        <w:right w:val="none" w:sz="0" w:space="0" w:color="auto"/>
      </w:divBdr>
    </w:div>
    <w:div w:id="453642781">
      <w:bodyDiv w:val="1"/>
      <w:marLeft w:val="0"/>
      <w:marRight w:val="0"/>
      <w:marTop w:val="0"/>
      <w:marBottom w:val="0"/>
      <w:divBdr>
        <w:top w:val="none" w:sz="0" w:space="0" w:color="auto"/>
        <w:left w:val="none" w:sz="0" w:space="0" w:color="auto"/>
        <w:bottom w:val="none" w:sz="0" w:space="0" w:color="auto"/>
        <w:right w:val="none" w:sz="0" w:space="0" w:color="auto"/>
      </w:divBdr>
    </w:div>
    <w:div w:id="456417870">
      <w:bodyDiv w:val="1"/>
      <w:marLeft w:val="0"/>
      <w:marRight w:val="0"/>
      <w:marTop w:val="0"/>
      <w:marBottom w:val="0"/>
      <w:divBdr>
        <w:top w:val="none" w:sz="0" w:space="0" w:color="auto"/>
        <w:left w:val="none" w:sz="0" w:space="0" w:color="auto"/>
        <w:bottom w:val="none" w:sz="0" w:space="0" w:color="auto"/>
        <w:right w:val="none" w:sz="0" w:space="0" w:color="auto"/>
      </w:divBdr>
    </w:div>
    <w:div w:id="457604295">
      <w:bodyDiv w:val="1"/>
      <w:marLeft w:val="0"/>
      <w:marRight w:val="0"/>
      <w:marTop w:val="0"/>
      <w:marBottom w:val="0"/>
      <w:divBdr>
        <w:top w:val="none" w:sz="0" w:space="0" w:color="auto"/>
        <w:left w:val="none" w:sz="0" w:space="0" w:color="auto"/>
        <w:bottom w:val="none" w:sz="0" w:space="0" w:color="auto"/>
        <w:right w:val="none" w:sz="0" w:space="0" w:color="auto"/>
      </w:divBdr>
    </w:div>
    <w:div w:id="467404679">
      <w:bodyDiv w:val="1"/>
      <w:marLeft w:val="0"/>
      <w:marRight w:val="0"/>
      <w:marTop w:val="0"/>
      <w:marBottom w:val="0"/>
      <w:divBdr>
        <w:top w:val="none" w:sz="0" w:space="0" w:color="auto"/>
        <w:left w:val="none" w:sz="0" w:space="0" w:color="auto"/>
        <w:bottom w:val="none" w:sz="0" w:space="0" w:color="auto"/>
        <w:right w:val="none" w:sz="0" w:space="0" w:color="auto"/>
      </w:divBdr>
    </w:div>
    <w:div w:id="490097943">
      <w:bodyDiv w:val="1"/>
      <w:marLeft w:val="0"/>
      <w:marRight w:val="0"/>
      <w:marTop w:val="0"/>
      <w:marBottom w:val="0"/>
      <w:divBdr>
        <w:top w:val="none" w:sz="0" w:space="0" w:color="auto"/>
        <w:left w:val="none" w:sz="0" w:space="0" w:color="auto"/>
        <w:bottom w:val="none" w:sz="0" w:space="0" w:color="auto"/>
        <w:right w:val="none" w:sz="0" w:space="0" w:color="auto"/>
      </w:divBdr>
    </w:div>
    <w:div w:id="496724611">
      <w:bodyDiv w:val="1"/>
      <w:marLeft w:val="0"/>
      <w:marRight w:val="0"/>
      <w:marTop w:val="0"/>
      <w:marBottom w:val="0"/>
      <w:divBdr>
        <w:top w:val="none" w:sz="0" w:space="0" w:color="auto"/>
        <w:left w:val="none" w:sz="0" w:space="0" w:color="auto"/>
        <w:bottom w:val="none" w:sz="0" w:space="0" w:color="auto"/>
        <w:right w:val="none" w:sz="0" w:space="0" w:color="auto"/>
      </w:divBdr>
    </w:div>
    <w:div w:id="503672639">
      <w:bodyDiv w:val="1"/>
      <w:marLeft w:val="0"/>
      <w:marRight w:val="0"/>
      <w:marTop w:val="0"/>
      <w:marBottom w:val="0"/>
      <w:divBdr>
        <w:top w:val="none" w:sz="0" w:space="0" w:color="auto"/>
        <w:left w:val="none" w:sz="0" w:space="0" w:color="auto"/>
        <w:bottom w:val="none" w:sz="0" w:space="0" w:color="auto"/>
        <w:right w:val="none" w:sz="0" w:space="0" w:color="auto"/>
      </w:divBdr>
    </w:div>
    <w:div w:id="562374845">
      <w:bodyDiv w:val="1"/>
      <w:marLeft w:val="0"/>
      <w:marRight w:val="0"/>
      <w:marTop w:val="0"/>
      <w:marBottom w:val="0"/>
      <w:divBdr>
        <w:top w:val="none" w:sz="0" w:space="0" w:color="auto"/>
        <w:left w:val="none" w:sz="0" w:space="0" w:color="auto"/>
        <w:bottom w:val="none" w:sz="0" w:space="0" w:color="auto"/>
        <w:right w:val="none" w:sz="0" w:space="0" w:color="auto"/>
      </w:divBdr>
    </w:div>
    <w:div w:id="576088395">
      <w:bodyDiv w:val="1"/>
      <w:marLeft w:val="0"/>
      <w:marRight w:val="0"/>
      <w:marTop w:val="0"/>
      <w:marBottom w:val="0"/>
      <w:divBdr>
        <w:top w:val="none" w:sz="0" w:space="0" w:color="auto"/>
        <w:left w:val="none" w:sz="0" w:space="0" w:color="auto"/>
        <w:bottom w:val="none" w:sz="0" w:space="0" w:color="auto"/>
        <w:right w:val="none" w:sz="0" w:space="0" w:color="auto"/>
      </w:divBdr>
    </w:div>
    <w:div w:id="583491111">
      <w:bodyDiv w:val="1"/>
      <w:marLeft w:val="0"/>
      <w:marRight w:val="0"/>
      <w:marTop w:val="0"/>
      <w:marBottom w:val="0"/>
      <w:divBdr>
        <w:top w:val="none" w:sz="0" w:space="0" w:color="auto"/>
        <w:left w:val="none" w:sz="0" w:space="0" w:color="auto"/>
        <w:bottom w:val="none" w:sz="0" w:space="0" w:color="auto"/>
        <w:right w:val="none" w:sz="0" w:space="0" w:color="auto"/>
      </w:divBdr>
    </w:div>
    <w:div w:id="589975090">
      <w:bodyDiv w:val="1"/>
      <w:marLeft w:val="0"/>
      <w:marRight w:val="0"/>
      <w:marTop w:val="0"/>
      <w:marBottom w:val="0"/>
      <w:divBdr>
        <w:top w:val="none" w:sz="0" w:space="0" w:color="auto"/>
        <w:left w:val="none" w:sz="0" w:space="0" w:color="auto"/>
        <w:bottom w:val="none" w:sz="0" w:space="0" w:color="auto"/>
        <w:right w:val="none" w:sz="0" w:space="0" w:color="auto"/>
      </w:divBdr>
    </w:div>
    <w:div w:id="600720538">
      <w:bodyDiv w:val="1"/>
      <w:marLeft w:val="0"/>
      <w:marRight w:val="0"/>
      <w:marTop w:val="0"/>
      <w:marBottom w:val="0"/>
      <w:divBdr>
        <w:top w:val="none" w:sz="0" w:space="0" w:color="auto"/>
        <w:left w:val="none" w:sz="0" w:space="0" w:color="auto"/>
        <w:bottom w:val="none" w:sz="0" w:space="0" w:color="auto"/>
        <w:right w:val="none" w:sz="0" w:space="0" w:color="auto"/>
      </w:divBdr>
    </w:div>
    <w:div w:id="719284464">
      <w:bodyDiv w:val="1"/>
      <w:marLeft w:val="0"/>
      <w:marRight w:val="0"/>
      <w:marTop w:val="0"/>
      <w:marBottom w:val="0"/>
      <w:divBdr>
        <w:top w:val="none" w:sz="0" w:space="0" w:color="auto"/>
        <w:left w:val="none" w:sz="0" w:space="0" w:color="auto"/>
        <w:bottom w:val="none" w:sz="0" w:space="0" w:color="auto"/>
        <w:right w:val="none" w:sz="0" w:space="0" w:color="auto"/>
      </w:divBdr>
    </w:div>
    <w:div w:id="726489054">
      <w:bodyDiv w:val="1"/>
      <w:marLeft w:val="0"/>
      <w:marRight w:val="0"/>
      <w:marTop w:val="0"/>
      <w:marBottom w:val="0"/>
      <w:divBdr>
        <w:top w:val="none" w:sz="0" w:space="0" w:color="auto"/>
        <w:left w:val="none" w:sz="0" w:space="0" w:color="auto"/>
        <w:bottom w:val="none" w:sz="0" w:space="0" w:color="auto"/>
        <w:right w:val="none" w:sz="0" w:space="0" w:color="auto"/>
      </w:divBdr>
    </w:div>
    <w:div w:id="787508667">
      <w:bodyDiv w:val="1"/>
      <w:marLeft w:val="0"/>
      <w:marRight w:val="0"/>
      <w:marTop w:val="0"/>
      <w:marBottom w:val="0"/>
      <w:divBdr>
        <w:top w:val="none" w:sz="0" w:space="0" w:color="auto"/>
        <w:left w:val="none" w:sz="0" w:space="0" w:color="auto"/>
        <w:bottom w:val="none" w:sz="0" w:space="0" w:color="auto"/>
        <w:right w:val="none" w:sz="0" w:space="0" w:color="auto"/>
      </w:divBdr>
    </w:div>
    <w:div w:id="789278990">
      <w:bodyDiv w:val="1"/>
      <w:marLeft w:val="0"/>
      <w:marRight w:val="0"/>
      <w:marTop w:val="0"/>
      <w:marBottom w:val="0"/>
      <w:divBdr>
        <w:top w:val="none" w:sz="0" w:space="0" w:color="auto"/>
        <w:left w:val="none" w:sz="0" w:space="0" w:color="auto"/>
        <w:bottom w:val="none" w:sz="0" w:space="0" w:color="auto"/>
        <w:right w:val="none" w:sz="0" w:space="0" w:color="auto"/>
      </w:divBdr>
    </w:div>
    <w:div w:id="795829217">
      <w:bodyDiv w:val="1"/>
      <w:marLeft w:val="0"/>
      <w:marRight w:val="0"/>
      <w:marTop w:val="0"/>
      <w:marBottom w:val="0"/>
      <w:divBdr>
        <w:top w:val="none" w:sz="0" w:space="0" w:color="auto"/>
        <w:left w:val="none" w:sz="0" w:space="0" w:color="auto"/>
        <w:bottom w:val="none" w:sz="0" w:space="0" w:color="auto"/>
        <w:right w:val="none" w:sz="0" w:space="0" w:color="auto"/>
      </w:divBdr>
    </w:div>
    <w:div w:id="829519634">
      <w:bodyDiv w:val="1"/>
      <w:marLeft w:val="0"/>
      <w:marRight w:val="0"/>
      <w:marTop w:val="0"/>
      <w:marBottom w:val="0"/>
      <w:divBdr>
        <w:top w:val="none" w:sz="0" w:space="0" w:color="auto"/>
        <w:left w:val="none" w:sz="0" w:space="0" w:color="auto"/>
        <w:bottom w:val="none" w:sz="0" w:space="0" w:color="auto"/>
        <w:right w:val="none" w:sz="0" w:space="0" w:color="auto"/>
      </w:divBdr>
    </w:div>
    <w:div w:id="853961936">
      <w:bodyDiv w:val="1"/>
      <w:marLeft w:val="0"/>
      <w:marRight w:val="0"/>
      <w:marTop w:val="0"/>
      <w:marBottom w:val="0"/>
      <w:divBdr>
        <w:top w:val="none" w:sz="0" w:space="0" w:color="auto"/>
        <w:left w:val="none" w:sz="0" w:space="0" w:color="auto"/>
        <w:bottom w:val="none" w:sz="0" w:space="0" w:color="auto"/>
        <w:right w:val="none" w:sz="0" w:space="0" w:color="auto"/>
      </w:divBdr>
    </w:div>
    <w:div w:id="875384981">
      <w:bodyDiv w:val="1"/>
      <w:marLeft w:val="0"/>
      <w:marRight w:val="0"/>
      <w:marTop w:val="0"/>
      <w:marBottom w:val="0"/>
      <w:divBdr>
        <w:top w:val="none" w:sz="0" w:space="0" w:color="auto"/>
        <w:left w:val="none" w:sz="0" w:space="0" w:color="auto"/>
        <w:bottom w:val="none" w:sz="0" w:space="0" w:color="auto"/>
        <w:right w:val="none" w:sz="0" w:space="0" w:color="auto"/>
      </w:divBdr>
    </w:div>
    <w:div w:id="902913879">
      <w:bodyDiv w:val="1"/>
      <w:marLeft w:val="0"/>
      <w:marRight w:val="0"/>
      <w:marTop w:val="0"/>
      <w:marBottom w:val="0"/>
      <w:divBdr>
        <w:top w:val="none" w:sz="0" w:space="0" w:color="auto"/>
        <w:left w:val="none" w:sz="0" w:space="0" w:color="auto"/>
        <w:bottom w:val="none" w:sz="0" w:space="0" w:color="auto"/>
        <w:right w:val="none" w:sz="0" w:space="0" w:color="auto"/>
      </w:divBdr>
    </w:div>
    <w:div w:id="903025696">
      <w:bodyDiv w:val="1"/>
      <w:marLeft w:val="0"/>
      <w:marRight w:val="0"/>
      <w:marTop w:val="0"/>
      <w:marBottom w:val="0"/>
      <w:divBdr>
        <w:top w:val="none" w:sz="0" w:space="0" w:color="auto"/>
        <w:left w:val="none" w:sz="0" w:space="0" w:color="auto"/>
        <w:bottom w:val="none" w:sz="0" w:space="0" w:color="auto"/>
        <w:right w:val="none" w:sz="0" w:space="0" w:color="auto"/>
      </w:divBdr>
    </w:div>
    <w:div w:id="909585611">
      <w:bodyDiv w:val="1"/>
      <w:marLeft w:val="0"/>
      <w:marRight w:val="0"/>
      <w:marTop w:val="0"/>
      <w:marBottom w:val="0"/>
      <w:divBdr>
        <w:top w:val="none" w:sz="0" w:space="0" w:color="auto"/>
        <w:left w:val="none" w:sz="0" w:space="0" w:color="auto"/>
        <w:bottom w:val="none" w:sz="0" w:space="0" w:color="auto"/>
        <w:right w:val="none" w:sz="0" w:space="0" w:color="auto"/>
      </w:divBdr>
    </w:div>
    <w:div w:id="915748400">
      <w:bodyDiv w:val="1"/>
      <w:marLeft w:val="0"/>
      <w:marRight w:val="0"/>
      <w:marTop w:val="0"/>
      <w:marBottom w:val="0"/>
      <w:divBdr>
        <w:top w:val="none" w:sz="0" w:space="0" w:color="auto"/>
        <w:left w:val="none" w:sz="0" w:space="0" w:color="auto"/>
        <w:bottom w:val="none" w:sz="0" w:space="0" w:color="auto"/>
        <w:right w:val="none" w:sz="0" w:space="0" w:color="auto"/>
      </w:divBdr>
    </w:div>
    <w:div w:id="928391319">
      <w:bodyDiv w:val="1"/>
      <w:marLeft w:val="0"/>
      <w:marRight w:val="0"/>
      <w:marTop w:val="0"/>
      <w:marBottom w:val="0"/>
      <w:divBdr>
        <w:top w:val="none" w:sz="0" w:space="0" w:color="auto"/>
        <w:left w:val="none" w:sz="0" w:space="0" w:color="auto"/>
        <w:bottom w:val="none" w:sz="0" w:space="0" w:color="auto"/>
        <w:right w:val="none" w:sz="0" w:space="0" w:color="auto"/>
      </w:divBdr>
    </w:div>
    <w:div w:id="954799354">
      <w:bodyDiv w:val="1"/>
      <w:marLeft w:val="0"/>
      <w:marRight w:val="0"/>
      <w:marTop w:val="0"/>
      <w:marBottom w:val="0"/>
      <w:divBdr>
        <w:top w:val="none" w:sz="0" w:space="0" w:color="auto"/>
        <w:left w:val="none" w:sz="0" w:space="0" w:color="auto"/>
        <w:bottom w:val="none" w:sz="0" w:space="0" w:color="auto"/>
        <w:right w:val="none" w:sz="0" w:space="0" w:color="auto"/>
      </w:divBdr>
    </w:div>
    <w:div w:id="985085573">
      <w:bodyDiv w:val="1"/>
      <w:marLeft w:val="0"/>
      <w:marRight w:val="0"/>
      <w:marTop w:val="0"/>
      <w:marBottom w:val="0"/>
      <w:divBdr>
        <w:top w:val="none" w:sz="0" w:space="0" w:color="auto"/>
        <w:left w:val="none" w:sz="0" w:space="0" w:color="auto"/>
        <w:bottom w:val="none" w:sz="0" w:space="0" w:color="auto"/>
        <w:right w:val="none" w:sz="0" w:space="0" w:color="auto"/>
      </w:divBdr>
    </w:div>
    <w:div w:id="1018703835">
      <w:bodyDiv w:val="1"/>
      <w:marLeft w:val="0"/>
      <w:marRight w:val="0"/>
      <w:marTop w:val="0"/>
      <w:marBottom w:val="0"/>
      <w:divBdr>
        <w:top w:val="none" w:sz="0" w:space="0" w:color="auto"/>
        <w:left w:val="none" w:sz="0" w:space="0" w:color="auto"/>
        <w:bottom w:val="none" w:sz="0" w:space="0" w:color="auto"/>
        <w:right w:val="none" w:sz="0" w:space="0" w:color="auto"/>
      </w:divBdr>
    </w:div>
    <w:div w:id="1030641234">
      <w:bodyDiv w:val="1"/>
      <w:marLeft w:val="0"/>
      <w:marRight w:val="0"/>
      <w:marTop w:val="0"/>
      <w:marBottom w:val="0"/>
      <w:divBdr>
        <w:top w:val="none" w:sz="0" w:space="0" w:color="auto"/>
        <w:left w:val="none" w:sz="0" w:space="0" w:color="auto"/>
        <w:bottom w:val="none" w:sz="0" w:space="0" w:color="auto"/>
        <w:right w:val="none" w:sz="0" w:space="0" w:color="auto"/>
      </w:divBdr>
    </w:div>
    <w:div w:id="1052771094">
      <w:bodyDiv w:val="1"/>
      <w:marLeft w:val="0"/>
      <w:marRight w:val="0"/>
      <w:marTop w:val="0"/>
      <w:marBottom w:val="0"/>
      <w:divBdr>
        <w:top w:val="none" w:sz="0" w:space="0" w:color="auto"/>
        <w:left w:val="none" w:sz="0" w:space="0" w:color="auto"/>
        <w:bottom w:val="none" w:sz="0" w:space="0" w:color="auto"/>
        <w:right w:val="none" w:sz="0" w:space="0" w:color="auto"/>
      </w:divBdr>
    </w:div>
    <w:div w:id="1057047837">
      <w:bodyDiv w:val="1"/>
      <w:marLeft w:val="0"/>
      <w:marRight w:val="0"/>
      <w:marTop w:val="0"/>
      <w:marBottom w:val="0"/>
      <w:divBdr>
        <w:top w:val="none" w:sz="0" w:space="0" w:color="auto"/>
        <w:left w:val="none" w:sz="0" w:space="0" w:color="auto"/>
        <w:bottom w:val="none" w:sz="0" w:space="0" w:color="auto"/>
        <w:right w:val="none" w:sz="0" w:space="0" w:color="auto"/>
      </w:divBdr>
    </w:div>
    <w:div w:id="1135489534">
      <w:bodyDiv w:val="1"/>
      <w:marLeft w:val="0"/>
      <w:marRight w:val="0"/>
      <w:marTop w:val="0"/>
      <w:marBottom w:val="0"/>
      <w:divBdr>
        <w:top w:val="none" w:sz="0" w:space="0" w:color="auto"/>
        <w:left w:val="none" w:sz="0" w:space="0" w:color="auto"/>
        <w:bottom w:val="none" w:sz="0" w:space="0" w:color="auto"/>
        <w:right w:val="none" w:sz="0" w:space="0" w:color="auto"/>
      </w:divBdr>
    </w:div>
    <w:div w:id="1197162920">
      <w:bodyDiv w:val="1"/>
      <w:marLeft w:val="0"/>
      <w:marRight w:val="0"/>
      <w:marTop w:val="0"/>
      <w:marBottom w:val="0"/>
      <w:divBdr>
        <w:top w:val="none" w:sz="0" w:space="0" w:color="auto"/>
        <w:left w:val="none" w:sz="0" w:space="0" w:color="auto"/>
        <w:bottom w:val="none" w:sz="0" w:space="0" w:color="auto"/>
        <w:right w:val="none" w:sz="0" w:space="0" w:color="auto"/>
      </w:divBdr>
    </w:div>
    <w:div w:id="1205406611">
      <w:bodyDiv w:val="1"/>
      <w:marLeft w:val="0"/>
      <w:marRight w:val="0"/>
      <w:marTop w:val="0"/>
      <w:marBottom w:val="0"/>
      <w:divBdr>
        <w:top w:val="none" w:sz="0" w:space="0" w:color="auto"/>
        <w:left w:val="none" w:sz="0" w:space="0" w:color="auto"/>
        <w:bottom w:val="none" w:sz="0" w:space="0" w:color="auto"/>
        <w:right w:val="none" w:sz="0" w:space="0" w:color="auto"/>
      </w:divBdr>
    </w:div>
    <w:div w:id="1224564687">
      <w:bodyDiv w:val="1"/>
      <w:marLeft w:val="0"/>
      <w:marRight w:val="0"/>
      <w:marTop w:val="0"/>
      <w:marBottom w:val="0"/>
      <w:divBdr>
        <w:top w:val="none" w:sz="0" w:space="0" w:color="auto"/>
        <w:left w:val="none" w:sz="0" w:space="0" w:color="auto"/>
        <w:bottom w:val="none" w:sz="0" w:space="0" w:color="auto"/>
        <w:right w:val="none" w:sz="0" w:space="0" w:color="auto"/>
      </w:divBdr>
    </w:div>
    <w:div w:id="1283999401">
      <w:bodyDiv w:val="1"/>
      <w:marLeft w:val="0"/>
      <w:marRight w:val="0"/>
      <w:marTop w:val="0"/>
      <w:marBottom w:val="0"/>
      <w:divBdr>
        <w:top w:val="none" w:sz="0" w:space="0" w:color="auto"/>
        <w:left w:val="none" w:sz="0" w:space="0" w:color="auto"/>
        <w:bottom w:val="none" w:sz="0" w:space="0" w:color="auto"/>
        <w:right w:val="none" w:sz="0" w:space="0" w:color="auto"/>
      </w:divBdr>
    </w:div>
    <w:div w:id="1330324869">
      <w:bodyDiv w:val="1"/>
      <w:marLeft w:val="0"/>
      <w:marRight w:val="0"/>
      <w:marTop w:val="0"/>
      <w:marBottom w:val="0"/>
      <w:divBdr>
        <w:top w:val="none" w:sz="0" w:space="0" w:color="auto"/>
        <w:left w:val="none" w:sz="0" w:space="0" w:color="auto"/>
        <w:bottom w:val="none" w:sz="0" w:space="0" w:color="auto"/>
        <w:right w:val="none" w:sz="0" w:space="0" w:color="auto"/>
      </w:divBdr>
    </w:div>
    <w:div w:id="1343430920">
      <w:bodyDiv w:val="1"/>
      <w:marLeft w:val="0"/>
      <w:marRight w:val="0"/>
      <w:marTop w:val="0"/>
      <w:marBottom w:val="0"/>
      <w:divBdr>
        <w:top w:val="none" w:sz="0" w:space="0" w:color="auto"/>
        <w:left w:val="none" w:sz="0" w:space="0" w:color="auto"/>
        <w:bottom w:val="none" w:sz="0" w:space="0" w:color="auto"/>
        <w:right w:val="none" w:sz="0" w:space="0" w:color="auto"/>
      </w:divBdr>
    </w:div>
    <w:div w:id="1344088315">
      <w:bodyDiv w:val="1"/>
      <w:marLeft w:val="0"/>
      <w:marRight w:val="0"/>
      <w:marTop w:val="0"/>
      <w:marBottom w:val="0"/>
      <w:divBdr>
        <w:top w:val="none" w:sz="0" w:space="0" w:color="auto"/>
        <w:left w:val="none" w:sz="0" w:space="0" w:color="auto"/>
        <w:bottom w:val="none" w:sz="0" w:space="0" w:color="auto"/>
        <w:right w:val="none" w:sz="0" w:space="0" w:color="auto"/>
      </w:divBdr>
    </w:div>
    <w:div w:id="1423524597">
      <w:bodyDiv w:val="1"/>
      <w:marLeft w:val="0"/>
      <w:marRight w:val="0"/>
      <w:marTop w:val="0"/>
      <w:marBottom w:val="0"/>
      <w:divBdr>
        <w:top w:val="none" w:sz="0" w:space="0" w:color="auto"/>
        <w:left w:val="none" w:sz="0" w:space="0" w:color="auto"/>
        <w:bottom w:val="none" w:sz="0" w:space="0" w:color="auto"/>
        <w:right w:val="none" w:sz="0" w:space="0" w:color="auto"/>
      </w:divBdr>
    </w:div>
    <w:div w:id="1434015913">
      <w:bodyDiv w:val="1"/>
      <w:marLeft w:val="0"/>
      <w:marRight w:val="0"/>
      <w:marTop w:val="0"/>
      <w:marBottom w:val="0"/>
      <w:divBdr>
        <w:top w:val="none" w:sz="0" w:space="0" w:color="auto"/>
        <w:left w:val="none" w:sz="0" w:space="0" w:color="auto"/>
        <w:bottom w:val="none" w:sz="0" w:space="0" w:color="auto"/>
        <w:right w:val="none" w:sz="0" w:space="0" w:color="auto"/>
      </w:divBdr>
    </w:div>
    <w:div w:id="1447119859">
      <w:bodyDiv w:val="1"/>
      <w:marLeft w:val="0"/>
      <w:marRight w:val="0"/>
      <w:marTop w:val="0"/>
      <w:marBottom w:val="0"/>
      <w:divBdr>
        <w:top w:val="none" w:sz="0" w:space="0" w:color="auto"/>
        <w:left w:val="none" w:sz="0" w:space="0" w:color="auto"/>
        <w:bottom w:val="none" w:sz="0" w:space="0" w:color="auto"/>
        <w:right w:val="none" w:sz="0" w:space="0" w:color="auto"/>
      </w:divBdr>
    </w:div>
    <w:div w:id="1487893156">
      <w:bodyDiv w:val="1"/>
      <w:marLeft w:val="0"/>
      <w:marRight w:val="0"/>
      <w:marTop w:val="0"/>
      <w:marBottom w:val="0"/>
      <w:divBdr>
        <w:top w:val="none" w:sz="0" w:space="0" w:color="auto"/>
        <w:left w:val="none" w:sz="0" w:space="0" w:color="auto"/>
        <w:bottom w:val="none" w:sz="0" w:space="0" w:color="auto"/>
        <w:right w:val="none" w:sz="0" w:space="0" w:color="auto"/>
      </w:divBdr>
    </w:div>
    <w:div w:id="1494025637">
      <w:bodyDiv w:val="1"/>
      <w:marLeft w:val="0"/>
      <w:marRight w:val="0"/>
      <w:marTop w:val="0"/>
      <w:marBottom w:val="0"/>
      <w:divBdr>
        <w:top w:val="none" w:sz="0" w:space="0" w:color="auto"/>
        <w:left w:val="none" w:sz="0" w:space="0" w:color="auto"/>
        <w:bottom w:val="none" w:sz="0" w:space="0" w:color="auto"/>
        <w:right w:val="none" w:sz="0" w:space="0" w:color="auto"/>
      </w:divBdr>
    </w:div>
    <w:div w:id="1516847602">
      <w:bodyDiv w:val="1"/>
      <w:marLeft w:val="0"/>
      <w:marRight w:val="0"/>
      <w:marTop w:val="0"/>
      <w:marBottom w:val="0"/>
      <w:divBdr>
        <w:top w:val="none" w:sz="0" w:space="0" w:color="auto"/>
        <w:left w:val="none" w:sz="0" w:space="0" w:color="auto"/>
        <w:bottom w:val="none" w:sz="0" w:space="0" w:color="auto"/>
        <w:right w:val="none" w:sz="0" w:space="0" w:color="auto"/>
      </w:divBdr>
    </w:div>
    <w:div w:id="1530101755">
      <w:bodyDiv w:val="1"/>
      <w:marLeft w:val="0"/>
      <w:marRight w:val="0"/>
      <w:marTop w:val="0"/>
      <w:marBottom w:val="0"/>
      <w:divBdr>
        <w:top w:val="none" w:sz="0" w:space="0" w:color="auto"/>
        <w:left w:val="none" w:sz="0" w:space="0" w:color="auto"/>
        <w:bottom w:val="none" w:sz="0" w:space="0" w:color="auto"/>
        <w:right w:val="none" w:sz="0" w:space="0" w:color="auto"/>
      </w:divBdr>
    </w:div>
    <w:div w:id="1547764483">
      <w:bodyDiv w:val="1"/>
      <w:marLeft w:val="0"/>
      <w:marRight w:val="0"/>
      <w:marTop w:val="0"/>
      <w:marBottom w:val="0"/>
      <w:divBdr>
        <w:top w:val="none" w:sz="0" w:space="0" w:color="auto"/>
        <w:left w:val="none" w:sz="0" w:space="0" w:color="auto"/>
        <w:bottom w:val="none" w:sz="0" w:space="0" w:color="auto"/>
        <w:right w:val="none" w:sz="0" w:space="0" w:color="auto"/>
      </w:divBdr>
    </w:div>
    <w:div w:id="1559901728">
      <w:bodyDiv w:val="1"/>
      <w:marLeft w:val="0"/>
      <w:marRight w:val="0"/>
      <w:marTop w:val="0"/>
      <w:marBottom w:val="0"/>
      <w:divBdr>
        <w:top w:val="none" w:sz="0" w:space="0" w:color="auto"/>
        <w:left w:val="none" w:sz="0" w:space="0" w:color="auto"/>
        <w:bottom w:val="none" w:sz="0" w:space="0" w:color="auto"/>
        <w:right w:val="none" w:sz="0" w:space="0" w:color="auto"/>
      </w:divBdr>
    </w:div>
    <w:div w:id="1578439763">
      <w:bodyDiv w:val="1"/>
      <w:marLeft w:val="0"/>
      <w:marRight w:val="0"/>
      <w:marTop w:val="0"/>
      <w:marBottom w:val="0"/>
      <w:divBdr>
        <w:top w:val="none" w:sz="0" w:space="0" w:color="auto"/>
        <w:left w:val="none" w:sz="0" w:space="0" w:color="auto"/>
        <w:bottom w:val="none" w:sz="0" w:space="0" w:color="auto"/>
        <w:right w:val="none" w:sz="0" w:space="0" w:color="auto"/>
      </w:divBdr>
    </w:div>
    <w:div w:id="1604536292">
      <w:bodyDiv w:val="1"/>
      <w:marLeft w:val="0"/>
      <w:marRight w:val="0"/>
      <w:marTop w:val="0"/>
      <w:marBottom w:val="0"/>
      <w:divBdr>
        <w:top w:val="none" w:sz="0" w:space="0" w:color="auto"/>
        <w:left w:val="none" w:sz="0" w:space="0" w:color="auto"/>
        <w:bottom w:val="none" w:sz="0" w:space="0" w:color="auto"/>
        <w:right w:val="none" w:sz="0" w:space="0" w:color="auto"/>
      </w:divBdr>
    </w:div>
    <w:div w:id="1633555290">
      <w:bodyDiv w:val="1"/>
      <w:marLeft w:val="0"/>
      <w:marRight w:val="0"/>
      <w:marTop w:val="0"/>
      <w:marBottom w:val="0"/>
      <w:divBdr>
        <w:top w:val="none" w:sz="0" w:space="0" w:color="auto"/>
        <w:left w:val="none" w:sz="0" w:space="0" w:color="auto"/>
        <w:bottom w:val="none" w:sz="0" w:space="0" w:color="auto"/>
        <w:right w:val="none" w:sz="0" w:space="0" w:color="auto"/>
      </w:divBdr>
    </w:div>
    <w:div w:id="1634484701">
      <w:bodyDiv w:val="1"/>
      <w:marLeft w:val="0"/>
      <w:marRight w:val="0"/>
      <w:marTop w:val="0"/>
      <w:marBottom w:val="0"/>
      <w:divBdr>
        <w:top w:val="none" w:sz="0" w:space="0" w:color="auto"/>
        <w:left w:val="none" w:sz="0" w:space="0" w:color="auto"/>
        <w:bottom w:val="none" w:sz="0" w:space="0" w:color="auto"/>
        <w:right w:val="none" w:sz="0" w:space="0" w:color="auto"/>
      </w:divBdr>
    </w:div>
    <w:div w:id="1645084799">
      <w:bodyDiv w:val="1"/>
      <w:marLeft w:val="0"/>
      <w:marRight w:val="0"/>
      <w:marTop w:val="0"/>
      <w:marBottom w:val="0"/>
      <w:divBdr>
        <w:top w:val="none" w:sz="0" w:space="0" w:color="auto"/>
        <w:left w:val="none" w:sz="0" w:space="0" w:color="auto"/>
        <w:bottom w:val="none" w:sz="0" w:space="0" w:color="auto"/>
        <w:right w:val="none" w:sz="0" w:space="0" w:color="auto"/>
      </w:divBdr>
    </w:div>
    <w:div w:id="1673533609">
      <w:bodyDiv w:val="1"/>
      <w:marLeft w:val="0"/>
      <w:marRight w:val="0"/>
      <w:marTop w:val="0"/>
      <w:marBottom w:val="0"/>
      <w:divBdr>
        <w:top w:val="none" w:sz="0" w:space="0" w:color="auto"/>
        <w:left w:val="none" w:sz="0" w:space="0" w:color="auto"/>
        <w:bottom w:val="none" w:sz="0" w:space="0" w:color="auto"/>
        <w:right w:val="none" w:sz="0" w:space="0" w:color="auto"/>
      </w:divBdr>
    </w:div>
    <w:div w:id="1682973753">
      <w:bodyDiv w:val="1"/>
      <w:marLeft w:val="0"/>
      <w:marRight w:val="0"/>
      <w:marTop w:val="0"/>
      <w:marBottom w:val="0"/>
      <w:divBdr>
        <w:top w:val="none" w:sz="0" w:space="0" w:color="auto"/>
        <w:left w:val="none" w:sz="0" w:space="0" w:color="auto"/>
        <w:bottom w:val="none" w:sz="0" w:space="0" w:color="auto"/>
        <w:right w:val="none" w:sz="0" w:space="0" w:color="auto"/>
      </w:divBdr>
    </w:div>
    <w:div w:id="1728335993">
      <w:bodyDiv w:val="1"/>
      <w:marLeft w:val="0"/>
      <w:marRight w:val="0"/>
      <w:marTop w:val="0"/>
      <w:marBottom w:val="0"/>
      <w:divBdr>
        <w:top w:val="none" w:sz="0" w:space="0" w:color="auto"/>
        <w:left w:val="none" w:sz="0" w:space="0" w:color="auto"/>
        <w:bottom w:val="none" w:sz="0" w:space="0" w:color="auto"/>
        <w:right w:val="none" w:sz="0" w:space="0" w:color="auto"/>
      </w:divBdr>
    </w:div>
    <w:div w:id="1763407132">
      <w:bodyDiv w:val="1"/>
      <w:marLeft w:val="0"/>
      <w:marRight w:val="0"/>
      <w:marTop w:val="0"/>
      <w:marBottom w:val="0"/>
      <w:divBdr>
        <w:top w:val="none" w:sz="0" w:space="0" w:color="auto"/>
        <w:left w:val="none" w:sz="0" w:space="0" w:color="auto"/>
        <w:bottom w:val="none" w:sz="0" w:space="0" w:color="auto"/>
        <w:right w:val="none" w:sz="0" w:space="0" w:color="auto"/>
      </w:divBdr>
    </w:div>
    <w:div w:id="1796211551">
      <w:bodyDiv w:val="1"/>
      <w:marLeft w:val="0"/>
      <w:marRight w:val="0"/>
      <w:marTop w:val="0"/>
      <w:marBottom w:val="0"/>
      <w:divBdr>
        <w:top w:val="none" w:sz="0" w:space="0" w:color="auto"/>
        <w:left w:val="none" w:sz="0" w:space="0" w:color="auto"/>
        <w:bottom w:val="none" w:sz="0" w:space="0" w:color="auto"/>
        <w:right w:val="none" w:sz="0" w:space="0" w:color="auto"/>
      </w:divBdr>
    </w:div>
    <w:div w:id="1804539399">
      <w:bodyDiv w:val="1"/>
      <w:marLeft w:val="0"/>
      <w:marRight w:val="0"/>
      <w:marTop w:val="0"/>
      <w:marBottom w:val="0"/>
      <w:divBdr>
        <w:top w:val="none" w:sz="0" w:space="0" w:color="auto"/>
        <w:left w:val="none" w:sz="0" w:space="0" w:color="auto"/>
        <w:bottom w:val="none" w:sz="0" w:space="0" w:color="auto"/>
        <w:right w:val="none" w:sz="0" w:space="0" w:color="auto"/>
      </w:divBdr>
    </w:div>
    <w:div w:id="1806971568">
      <w:bodyDiv w:val="1"/>
      <w:marLeft w:val="0"/>
      <w:marRight w:val="0"/>
      <w:marTop w:val="0"/>
      <w:marBottom w:val="0"/>
      <w:divBdr>
        <w:top w:val="none" w:sz="0" w:space="0" w:color="auto"/>
        <w:left w:val="none" w:sz="0" w:space="0" w:color="auto"/>
        <w:bottom w:val="none" w:sz="0" w:space="0" w:color="auto"/>
        <w:right w:val="none" w:sz="0" w:space="0" w:color="auto"/>
      </w:divBdr>
    </w:div>
    <w:div w:id="1823693047">
      <w:bodyDiv w:val="1"/>
      <w:marLeft w:val="0"/>
      <w:marRight w:val="0"/>
      <w:marTop w:val="0"/>
      <w:marBottom w:val="0"/>
      <w:divBdr>
        <w:top w:val="none" w:sz="0" w:space="0" w:color="auto"/>
        <w:left w:val="none" w:sz="0" w:space="0" w:color="auto"/>
        <w:bottom w:val="none" w:sz="0" w:space="0" w:color="auto"/>
        <w:right w:val="none" w:sz="0" w:space="0" w:color="auto"/>
      </w:divBdr>
    </w:div>
    <w:div w:id="1839610070">
      <w:bodyDiv w:val="1"/>
      <w:marLeft w:val="0"/>
      <w:marRight w:val="0"/>
      <w:marTop w:val="0"/>
      <w:marBottom w:val="0"/>
      <w:divBdr>
        <w:top w:val="none" w:sz="0" w:space="0" w:color="auto"/>
        <w:left w:val="none" w:sz="0" w:space="0" w:color="auto"/>
        <w:bottom w:val="none" w:sz="0" w:space="0" w:color="auto"/>
        <w:right w:val="none" w:sz="0" w:space="0" w:color="auto"/>
      </w:divBdr>
    </w:div>
    <w:div w:id="1843810599">
      <w:bodyDiv w:val="1"/>
      <w:marLeft w:val="0"/>
      <w:marRight w:val="0"/>
      <w:marTop w:val="0"/>
      <w:marBottom w:val="0"/>
      <w:divBdr>
        <w:top w:val="none" w:sz="0" w:space="0" w:color="auto"/>
        <w:left w:val="none" w:sz="0" w:space="0" w:color="auto"/>
        <w:bottom w:val="none" w:sz="0" w:space="0" w:color="auto"/>
        <w:right w:val="none" w:sz="0" w:space="0" w:color="auto"/>
      </w:divBdr>
    </w:div>
    <w:div w:id="1850177686">
      <w:bodyDiv w:val="1"/>
      <w:marLeft w:val="0"/>
      <w:marRight w:val="0"/>
      <w:marTop w:val="0"/>
      <w:marBottom w:val="0"/>
      <w:divBdr>
        <w:top w:val="none" w:sz="0" w:space="0" w:color="auto"/>
        <w:left w:val="none" w:sz="0" w:space="0" w:color="auto"/>
        <w:bottom w:val="none" w:sz="0" w:space="0" w:color="auto"/>
        <w:right w:val="none" w:sz="0" w:space="0" w:color="auto"/>
      </w:divBdr>
    </w:div>
    <w:div w:id="1850753085">
      <w:bodyDiv w:val="1"/>
      <w:marLeft w:val="0"/>
      <w:marRight w:val="0"/>
      <w:marTop w:val="0"/>
      <w:marBottom w:val="0"/>
      <w:divBdr>
        <w:top w:val="none" w:sz="0" w:space="0" w:color="auto"/>
        <w:left w:val="none" w:sz="0" w:space="0" w:color="auto"/>
        <w:bottom w:val="none" w:sz="0" w:space="0" w:color="auto"/>
        <w:right w:val="none" w:sz="0" w:space="0" w:color="auto"/>
      </w:divBdr>
    </w:div>
    <w:div w:id="1851021809">
      <w:bodyDiv w:val="1"/>
      <w:marLeft w:val="0"/>
      <w:marRight w:val="0"/>
      <w:marTop w:val="0"/>
      <w:marBottom w:val="0"/>
      <w:divBdr>
        <w:top w:val="none" w:sz="0" w:space="0" w:color="auto"/>
        <w:left w:val="none" w:sz="0" w:space="0" w:color="auto"/>
        <w:bottom w:val="none" w:sz="0" w:space="0" w:color="auto"/>
        <w:right w:val="none" w:sz="0" w:space="0" w:color="auto"/>
      </w:divBdr>
    </w:div>
    <w:div w:id="1891259040">
      <w:bodyDiv w:val="1"/>
      <w:marLeft w:val="0"/>
      <w:marRight w:val="0"/>
      <w:marTop w:val="0"/>
      <w:marBottom w:val="0"/>
      <w:divBdr>
        <w:top w:val="none" w:sz="0" w:space="0" w:color="auto"/>
        <w:left w:val="none" w:sz="0" w:space="0" w:color="auto"/>
        <w:bottom w:val="none" w:sz="0" w:space="0" w:color="auto"/>
        <w:right w:val="none" w:sz="0" w:space="0" w:color="auto"/>
      </w:divBdr>
    </w:div>
    <w:div w:id="1902592589">
      <w:bodyDiv w:val="1"/>
      <w:marLeft w:val="0"/>
      <w:marRight w:val="0"/>
      <w:marTop w:val="0"/>
      <w:marBottom w:val="0"/>
      <w:divBdr>
        <w:top w:val="none" w:sz="0" w:space="0" w:color="auto"/>
        <w:left w:val="none" w:sz="0" w:space="0" w:color="auto"/>
        <w:bottom w:val="none" w:sz="0" w:space="0" w:color="auto"/>
        <w:right w:val="none" w:sz="0" w:space="0" w:color="auto"/>
      </w:divBdr>
    </w:div>
    <w:div w:id="1906525426">
      <w:bodyDiv w:val="1"/>
      <w:marLeft w:val="0"/>
      <w:marRight w:val="0"/>
      <w:marTop w:val="0"/>
      <w:marBottom w:val="0"/>
      <w:divBdr>
        <w:top w:val="none" w:sz="0" w:space="0" w:color="auto"/>
        <w:left w:val="none" w:sz="0" w:space="0" w:color="auto"/>
        <w:bottom w:val="none" w:sz="0" w:space="0" w:color="auto"/>
        <w:right w:val="none" w:sz="0" w:space="0" w:color="auto"/>
      </w:divBdr>
    </w:div>
    <w:div w:id="1912811692">
      <w:bodyDiv w:val="1"/>
      <w:marLeft w:val="0"/>
      <w:marRight w:val="0"/>
      <w:marTop w:val="0"/>
      <w:marBottom w:val="0"/>
      <w:divBdr>
        <w:top w:val="none" w:sz="0" w:space="0" w:color="auto"/>
        <w:left w:val="none" w:sz="0" w:space="0" w:color="auto"/>
        <w:bottom w:val="none" w:sz="0" w:space="0" w:color="auto"/>
        <w:right w:val="none" w:sz="0" w:space="0" w:color="auto"/>
      </w:divBdr>
    </w:div>
    <w:div w:id="1920669266">
      <w:bodyDiv w:val="1"/>
      <w:marLeft w:val="0"/>
      <w:marRight w:val="0"/>
      <w:marTop w:val="0"/>
      <w:marBottom w:val="0"/>
      <w:divBdr>
        <w:top w:val="none" w:sz="0" w:space="0" w:color="auto"/>
        <w:left w:val="none" w:sz="0" w:space="0" w:color="auto"/>
        <w:bottom w:val="none" w:sz="0" w:space="0" w:color="auto"/>
        <w:right w:val="none" w:sz="0" w:space="0" w:color="auto"/>
      </w:divBdr>
    </w:div>
    <w:div w:id="1950234317">
      <w:bodyDiv w:val="1"/>
      <w:marLeft w:val="0"/>
      <w:marRight w:val="0"/>
      <w:marTop w:val="0"/>
      <w:marBottom w:val="0"/>
      <w:divBdr>
        <w:top w:val="none" w:sz="0" w:space="0" w:color="auto"/>
        <w:left w:val="none" w:sz="0" w:space="0" w:color="auto"/>
        <w:bottom w:val="none" w:sz="0" w:space="0" w:color="auto"/>
        <w:right w:val="none" w:sz="0" w:space="0" w:color="auto"/>
      </w:divBdr>
    </w:div>
    <w:div w:id="1974286160">
      <w:bodyDiv w:val="1"/>
      <w:marLeft w:val="0"/>
      <w:marRight w:val="0"/>
      <w:marTop w:val="0"/>
      <w:marBottom w:val="0"/>
      <w:divBdr>
        <w:top w:val="none" w:sz="0" w:space="0" w:color="auto"/>
        <w:left w:val="none" w:sz="0" w:space="0" w:color="auto"/>
        <w:bottom w:val="none" w:sz="0" w:space="0" w:color="auto"/>
        <w:right w:val="none" w:sz="0" w:space="0" w:color="auto"/>
      </w:divBdr>
    </w:div>
    <w:div w:id="1985160932">
      <w:bodyDiv w:val="1"/>
      <w:marLeft w:val="0"/>
      <w:marRight w:val="0"/>
      <w:marTop w:val="0"/>
      <w:marBottom w:val="0"/>
      <w:divBdr>
        <w:top w:val="none" w:sz="0" w:space="0" w:color="auto"/>
        <w:left w:val="none" w:sz="0" w:space="0" w:color="auto"/>
        <w:bottom w:val="none" w:sz="0" w:space="0" w:color="auto"/>
        <w:right w:val="none" w:sz="0" w:space="0" w:color="auto"/>
      </w:divBdr>
    </w:div>
    <w:div w:id="1998609432">
      <w:bodyDiv w:val="1"/>
      <w:marLeft w:val="0"/>
      <w:marRight w:val="0"/>
      <w:marTop w:val="0"/>
      <w:marBottom w:val="0"/>
      <w:divBdr>
        <w:top w:val="none" w:sz="0" w:space="0" w:color="auto"/>
        <w:left w:val="none" w:sz="0" w:space="0" w:color="auto"/>
        <w:bottom w:val="none" w:sz="0" w:space="0" w:color="auto"/>
        <w:right w:val="none" w:sz="0" w:space="0" w:color="auto"/>
      </w:divBdr>
    </w:div>
    <w:div w:id="20271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hlopping.com/" TargetMode="External"/><Relationship Id="rId5" Type="http://schemas.openxmlformats.org/officeDocument/2006/relationships/hyperlink" Target="http://www.mhh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DC2A-80F8-47E6-AD32-0676BAF8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10515</Words>
  <Characters>59939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70314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stubbs.peggy@gmail.com</dc:creator>
  <cp:lastModifiedBy>stubbs.peggy@gmail.com</cp:lastModifiedBy>
  <cp:revision>2</cp:revision>
  <dcterms:created xsi:type="dcterms:W3CDTF">2017-05-26T12:24:00Z</dcterms:created>
  <dcterms:modified xsi:type="dcterms:W3CDTF">2017-05-26T12:24:00Z</dcterms:modified>
</cp:coreProperties>
</file>